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B5AA6" w14:textId="77777777" w:rsidR="00B95500" w:rsidRDefault="00B95500" w:rsidP="008066A7">
      <w:pPr>
        <w:pStyle w:val="Textkrper"/>
        <w:rPr>
          <w:rFonts w:asciiTheme="majorHAnsi" w:eastAsia="Calibri" w:hAnsiTheme="majorHAnsi" w:cstheme="majorHAnsi"/>
          <w:color w:val="000000" w:themeColor="text1"/>
          <w:sz w:val="24"/>
          <w:szCs w:val="24"/>
          <w:lang w:val="lv-LV"/>
        </w:rPr>
      </w:pPr>
    </w:p>
    <w:p w14:paraId="7F259E3A" w14:textId="77777777" w:rsidR="00B95500" w:rsidRDefault="00B95500" w:rsidP="008066A7">
      <w:pPr>
        <w:pStyle w:val="Textkrper"/>
        <w:rPr>
          <w:rFonts w:asciiTheme="majorHAnsi" w:eastAsia="Calibri" w:hAnsiTheme="majorHAnsi" w:cstheme="majorHAnsi"/>
          <w:color w:val="000000" w:themeColor="text1"/>
          <w:sz w:val="24"/>
          <w:szCs w:val="24"/>
          <w:lang w:val="lv-LV"/>
        </w:rPr>
      </w:pPr>
    </w:p>
    <w:p w14:paraId="4DEE8B2A" w14:textId="77777777" w:rsidR="00B95500"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1418"/>
          <w:tab w:val="right" w:leader="dot" w:pos="9488"/>
        </w:tabs>
        <w:spacing w:after="100" w:line="240" w:lineRule="auto"/>
        <w:ind w:left="993" w:hanging="993"/>
        <w:jc w:val="center"/>
        <w:rPr>
          <w:rFonts w:asciiTheme="majorHAnsi" w:eastAsia="Arial Unicode MS" w:hAnsiTheme="majorHAnsi" w:cstheme="majorHAnsi"/>
          <w:b/>
          <w:sz w:val="24"/>
          <w:szCs w:val="24"/>
          <w:lang w:val="lv-LV"/>
        </w:rPr>
      </w:pPr>
    </w:p>
    <w:p w14:paraId="4C3BEFEF" w14:textId="77777777" w:rsidR="00B95500"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1418"/>
          <w:tab w:val="right" w:leader="dot" w:pos="9488"/>
        </w:tabs>
        <w:spacing w:after="100" w:line="240" w:lineRule="auto"/>
        <w:ind w:left="993" w:hanging="993"/>
        <w:jc w:val="center"/>
        <w:rPr>
          <w:rFonts w:asciiTheme="majorHAnsi" w:eastAsia="Arial Unicode MS" w:hAnsiTheme="majorHAnsi" w:cstheme="majorHAnsi"/>
          <w:b/>
          <w:sz w:val="24"/>
          <w:szCs w:val="24"/>
          <w:lang w:val="lv-LV"/>
        </w:rPr>
      </w:pPr>
    </w:p>
    <w:p w14:paraId="1ECE68BC" w14:textId="77777777" w:rsidR="00B95500"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1418"/>
          <w:tab w:val="right" w:leader="dot" w:pos="9488"/>
        </w:tabs>
        <w:spacing w:after="100" w:line="240" w:lineRule="auto"/>
        <w:ind w:left="993" w:hanging="993"/>
        <w:jc w:val="center"/>
        <w:rPr>
          <w:rFonts w:asciiTheme="majorHAnsi" w:eastAsia="Arial Unicode MS" w:hAnsiTheme="majorHAnsi" w:cstheme="majorHAnsi"/>
          <w:b/>
          <w:sz w:val="24"/>
          <w:szCs w:val="24"/>
          <w:lang w:val="lv-LV"/>
        </w:rPr>
      </w:pPr>
    </w:p>
    <w:p w14:paraId="39DD5016" w14:textId="77777777" w:rsidR="00B95500"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1418"/>
          <w:tab w:val="right" w:leader="dot" w:pos="9488"/>
        </w:tabs>
        <w:spacing w:after="100" w:line="240" w:lineRule="auto"/>
        <w:ind w:left="993" w:hanging="993"/>
        <w:jc w:val="center"/>
        <w:rPr>
          <w:rFonts w:asciiTheme="majorHAnsi" w:eastAsia="Arial Unicode MS" w:hAnsiTheme="majorHAnsi" w:cstheme="majorHAnsi"/>
          <w:b/>
          <w:sz w:val="24"/>
          <w:szCs w:val="24"/>
          <w:lang w:val="lv-LV"/>
        </w:rPr>
      </w:pPr>
    </w:p>
    <w:p w14:paraId="7BBEECBE" w14:textId="6F94C884" w:rsidR="00B95500" w:rsidRPr="00B95500"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1418"/>
          <w:tab w:val="right" w:leader="dot" w:pos="9488"/>
        </w:tabs>
        <w:spacing w:after="100" w:line="240" w:lineRule="auto"/>
        <w:ind w:left="993" w:hanging="993"/>
        <w:jc w:val="center"/>
        <w:rPr>
          <w:rFonts w:asciiTheme="majorHAnsi" w:eastAsia="Arial Unicode MS" w:hAnsiTheme="majorHAnsi" w:cstheme="majorHAnsi"/>
          <w:b/>
          <w:sz w:val="24"/>
          <w:szCs w:val="24"/>
          <w:lang w:val="lv-LV"/>
        </w:rPr>
      </w:pPr>
      <w:r w:rsidRPr="00B95500">
        <w:rPr>
          <w:rFonts w:asciiTheme="majorHAnsi" w:eastAsia="Arial Unicode MS" w:hAnsiTheme="majorHAnsi" w:cstheme="majorHAnsi"/>
          <w:b/>
          <w:sz w:val="24"/>
          <w:szCs w:val="24"/>
          <w:lang w:val="lv-LV"/>
        </w:rPr>
        <w:t>STARPTAUTISKA METU KONKURSA</w:t>
      </w:r>
    </w:p>
    <w:p w14:paraId="668D2BB5" w14:textId="77777777" w:rsidR="00B95500" w:rsidRPr="00B95500"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1418"/>
          <w:tab w:val="right" w:leader="dot" w:pos="9488"/>
        </w:tabs>
        <w:spacing w:after="100" w:line="240" w:lineRule="auto"/>
        <w:ind w:left="993" w:hanging="993"/>
        <w:jc w:val="center"/>
        <w:rPr>
          <w:rFonts w:asciiTheme="majorHAnsi" w:eastAsia="Arial Unicode MS" w:hAnsiTheme="majorHAnsi" w:cstheme="majorHAnsi"/>
          <w:b/>
          <w:sz w:val="24"/>
          <w:szCs w:val="24"/>
          <w:lang w:val="lv-LV"/>
        </w:rPr>
      </w:pPr>
    </w:p>
    <w:p w14:paraId="50D2B42A" w14:textId="77777777" w:rsidR="00B95500" w:rsidRPr="00B95500"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1418"/>
          <w:tab w:val="right" w:leader="dot" w:pos="9488"/>
        </w:tabs>
        <w:spacing w:after="100" w:line="240" w:lineRule="auto"/>
        <w:ind w:left="993" w:hanging="993"/>
        <w:jc w:val="center"/>
        <w:rPr>
          <w:rFonts w:asciiTheme="majorHAnsi" w:eastAsia="Arial Unicode MS" w:hAnsiTheme="majorHAnsi" w:cstheme="majorHAnsi"/>
          <w:b/>
          <w:sz w:val="24"/>
          <w:szCs w:val="24"/>
          <w:lang w:val="lv-LV"/>
        </w:rPr>
      </w:pPr>
      <w:bookmarkStart w:id="0" w:name="_Hlk148156489"/>
      <w:bookmarkStart w:id="1" w:name="_Hlk159416096"/>
      <w:r w:rsidRPr="00B95500">
        <w:rPr>
          <w:rFonts w:asciiTheme="majorHAnsi" w:eastAsia="Arial Unicode MS" w:hAnsiTheme="majorHAnsi" w:cstheme="majorHAnsi"/>
          <w:b/>
          <w:sz w:val="24"/>
          <w:szCs w:val="24"/>
          <w:lang w:val="lv-LV"/>
        </w:rPr>
        <w:t>“MEMORIĀLA “LIELIE KAPI” VĒRTĪBU SAGLABĀŠANA UN VIETAS ATTĪSTĪBA”</w:t>
      </w:r>
    </w:p>
    <w:bookmarkEnd w:id="0"/>
    <w:p w14:paraId="3E56A14D" w14:textId="77777777" w:rsidR="00B95500" w:rsidRPr="00B95500"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1418"/>
          <w:tab w:val="right" w:leader="dot" w:pos="9488"/>
        </w:tabs>
        <w:spacing w:after="100" w:line="240" w:lineRule="auto"/>
        <w:ind w:left="993" w:hanging="993"/>
        <w:jc w:val="center"/>
        <w:rPr>
          <w:rFonts w:asciiTheme="majorHAnsi" w:eastAsia="Arial Unicode MS" w:hAnsiTheme="majorHAnsi" w:cstheme="majorHAnsi"/>
          <w:b/>
          <w:sz w:val="24"/>
          <w:szCs w:val="24"/>
          <w:lang w:val="lv-LV"/>
        </w:rPr>
      </w:pPr>
    </w:p>
    <w:p w14:paraId="1C76CBFC" w14:textId="77777777" w:rsidR="00B95500" w:rsidRPr="00B95500"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1418"/>
          <w:tab w:val="right" w:leader="dot" w:pos="9488"/>
        </w:tabs>
        <w:spacing w:after="100" w:line="240" w:lineRule="auto"/>
        <w:ind w:left="993" w:hanging="993"/>
        <w:jc w:val="center"/>
        <w:rPr>
          <w:rFonts w:asciiTheme="majorHAnsi" w:eastAsia="Arial Unicode MS" w:hAnsiTheme="majorHAnsi" w:cstheme="majorHAnsi"/>
          <w:b/>
          <w:sz w:val="24"/>
          <w:szCs w:val="24"/>
          <w:lang w:val="lv-LV"/>
        </w:rPr>
      </w:pPr>
      <w:r w:rsidRPr="00B95500">
        <w:rPr>
          <w:rFonts w:asciiTheme="majorHAnsi" w:eastAsia="Arial Unicode MS" w:hAnsiTheme="majorHAnsi" w:cstheme="majorHAnsi"/>
          <w:b/>
          <w:sz w:val="24"/>
          <w:szCs w:val="24"/>
          <w:lang w:val="lv-LV"/>
        </w:rPr>
        <w:t>ID. NR. PA RPA 2023/16</w:t>
      </w:r>
      <w:bookmarkEnd w:id="1"/>
    </w:p>
    <w:p w14:paraId="147C4131" w14:textId="77777777" w:rsidR="00B95500" w:rsidRPr="00E048AA"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jc w:val="center"/>
        <w:rPr>
          <w:rFonts w:asciiTheme="majorHAnsi" w:eastAsia="Arial Unicode MS" w:hAnsiTheme="majorHAnsi" w:cstheme="majorHAnsi"/>
          <w:sz w:val="24"/>
          <w:szCs w:val="24"/>
        </w:rPr>
      </w:pPr>
    </w:p>
    <w:p w14:paraId="7DDDA294" w14:textId="77777777" w:rsidR="00B95500" w:rsidRPr="00E048AA"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jc w:val="center"/>
        <w:rPr>
          <w:rFonts w:asciiTheme="majorHAnsi" w:eastAsia="Arial Unicode MS" w:hAnsiTheme="majorHAnsi" w:cstheme="majorHAnsi"/>
          <w:sz w:val="24"/>
          <w:szCs w:val="24"/>
        </w:rPr>
      </w:pPr>
    </w:p>
    <w:p w14:paraId="3AB3074B" w14:textId="77777777" w:rsidR="00B95500" w:rsidRPr="00E048AA"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jc w:val="center"/>
        <w:rPr>
          <w:rFonts w:asciiTheme="majorHAnsi" w:eastAsia="Arial Unicode MS" w:hAnsiTheme="majorHAnsi" w:cstheme="majorHAnsi"/>
          <w:sz w:val="24"/>
          <w:szCs w:val="24"/>
        </w:rPr>
      </w:pPr>
    </w:p>
    <w:p w14:paraId="012BA815" w14:textId="77777777" w:rsidR="00B95500" w:rsidRPr="00E048AA"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jc w:val="center"/>
        <w:rPr>
          <w:rFonts w:asciiTheme="majorHAnsi" w:eastAsia="Arial Unicode MS" w:hAnsiTheme="majorHAnsi" w:cstheme="majorHAnsi"/>
          <w:sz w:val="24"/>
          <w:szCs w:val="24"/>
        </w:rPr>
      </w:pPr>
    </w:p>
    <w:p w14:paraId="02DBED52" w14:textId="77777777" w:rsidR="00B95500" w:rsidRPr="00E048AA"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jc w:val="center"/>
        <w:rPr>
          <w:rFonts w:asciiTheme="majorHAnsi" w:eastAsia="Arial Unicode MS" w:hAnsiTheme="majorHAnsi" w:cstheme="majorHAnsi"/>
          <w:sz w:val="24"/>
          <w:szCs w:val="24"/>
        </w:rPr>
      </w:pPr>
    </w:p>
    <w:p w14:paraId="4A2C2567" w14:textId="7A5637A0" w:rsidR="00B95500" w:rsidRPr="00E048AA"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jc w:val="center"/>
        <w:rPr>
          <w:rFonts w:asciiTheme="majorHAnsi" w:eastAsia="Arial Unicode MS" w:hAnsiTheme="majorHAnsi" w:cstheme="majorHAnsi"/>
          <w:sz w:val="24"/>
          <w:szCs w:val="24"/>
        </w:rPr>
      </w:pPr>
    </w:p>
    <w:p w14:paraId="58A0FAF2" w14:textId="32C7FFA4" w:rsidR="00B95500" w:rsidRPr="00E048AA"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jc w:val="center"/>
        <w:rPr>
          <w:rFonts w:asciiTheme="majorHAnsi" w:eastAsia="Arial Unicode MS" w:hAnsiTheme="majorHAnsi" w:cstheme="majorHAnsi"/>
          <w:sz w:val="24"/>
          <w:szCs w:val="24"/>
        </w:rPr>
      </w:pPr>
    </w:p>
    <w:p w14:paraId="3DA6F55E" w14:textId="77777777" w:rsidR="00B95500" w:rsidRPr="00E048AA"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jc w:val="center"/>
        <w:rPr>
          <w:rFonts w:asciiTheme="majorHAnsi" w:eastAsia="Arial Unicode MS" w:hAnsiTheme="majorHAnsi" w:cstheme="majorHAnsi"/>
          <w:sz w:val="24"/>
          <w:szCs w:val="24"/>
        </w:rPr>
      </w:pPr>
    </w:p>
    <w:p w14:paraId="1AA3B1C1" w14:textId="77777777" w:rsidR="00B95500" w:rsidRPr="00E048AA"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jc w:val="center"/>
        <w:rPr>
          <w:rFonts w:asciiTheme="majorHAnsi" w:eastAsia="Arial Unicode MS" w:hAnsiTheme="majorHAnsi" w:cstheme="majorHAnsi"/>
          <w:sz w:val="24"/>
          <w:szCs w:val="24"/>
        </w:rPr>
      </w:pPr>
    </w:p>
    <w:p w14:paraId="14E6EF5D" w14:textId="17379384" w:rsidR="00B95500" w:rsidRPr="00E47FFA" w:rsidRDefault="00B95500" w:rsidP="00B95500">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jc w:val="center"/>
        <w:rPr>
          <w:rFonts w:asciiTheme="majorHAnsi" w:eastAsia="Arial Unicode MS" w:hAnsiTheme="majorHAnsi" w:cstheme="majorHAnsi"/>
          <w:b/>
          <w:bCs/>
          <w:sz w:val="24"/>
          <w:szCs w:val="24"/>
        </w:rPr>
      </w:pPr>
      <w:r w:rsidRPr="00E47FFA">
        <w:rPr>
          <w:rFonts w:asciiTheme="majorHAnsi" w:eastAsia="Arial Unicode MS" w:hAnsiTheme="majorHAnsi" w:cstheme="majorHAnsi"/>
          <w:b/>
          <w:bCs/>
          <w:sz w:val="24"/>
          <w:szCs w:val="24"/>
        </w:rPr>
        <w:t>ŽŪRIJAS KOMISIJAS ATZINUM</w:t>
      </w:r>
      <w:r w:rsidR="00E47FFA" w:rsidRPr="00E47FFA">
        <w:rPr>
          <w:rFonts w:asciiTheme="majorHAnsi" w:eastAsia="Arial Unicode MS" w:hAnsiTheme="majorHAnsi" w:cstheme="majorHAnsi"/>
          <w:b/>
          <w:bCs/>
          <w:sz w:val="24"/>
          <w:szCs w:val="24"/>
        </w:rPr>
        <w:t>A 2. PIELIKUMS</w:t>
      </w:r>
    </w:p>
    <w:p w14:paraId="25625648" w14:textId="491FF93B" w:rsidR="00B95500" w:rsidRDefault="00B95500" w:rsidP="008066A7">
      <w:pPr>
        <w:pStyle w:val="Textkrper"/>
        <w:rPr>
          <w:rFonts w:asciiTheme="majorHAnsi" w:eastAsia="Calibri" w:hAnsiTheme="majorHAnsi" w:cstheme="majorHAnsi"/>
          <w:color w:val="000000" w:themeColor="text1"/>
          <w:sz w:val="24"/>
          <w:szCs w:val="24"/>
          <w:lang w:val="lv-LV"/>
        </w:rPr>
      </w:pPr>
    </w:p>
    <w:p w14:paraId="6AA91D5B" w14:textId="74D80C7D" w:rsidR="00B95500" w:rsidRDefault="00B95500" w:rsidP="008066A7">
      <w:pPr>
        <w:pStyle w:val="Textkrper"/>
        <w:rPr>
          <w:rFonts w:asciiTheme="majorHAnsi" w:eastAsia="Calibri" w:hAnsiTheme="majorHAnsi" w:cstheme="majorHAnsi"/>
          <w:color w:val="000000" w:themeColor="text1"/>
          <w:sz w:val="24"/>
          <w:szCs w:val="24"/>
          <w:lang w:val="lv-LV"/>
        </w:rPr>
      </w:pPr>
    </w:p>
    <w:p w14:paraId="1F640ED9" w14:textId="5C9A62FD" w:rsidR="00B95500" w:rsidRDefault="00B95500" w:rsidP="008066A7">
      <w:pPr>
        <w:pStyle w:val="Textkrper"/>
        <w:rPr>
          <w:rFonts w:asciiTheme="majorHAnsi" w:eastAsia="Calibri" w:hAnsiTheme="majorHAnsi" w:cstheme="majorHAnsi"/>
          <w:color w:val="000000" w:themeColor="text1"/>
          <w:sz w:val="24"/>
          <w:szCs w:val="24"/>
          <w:lang w:val="lv-LV"/>
        </w:rPr>
      </w:pPr>
    </w:p>
    <w:p w14:paraId="29D45AAE" w14:textId="52A785B9" w:rsidR="00B95500" w:rsidRDefault="00B95500" w:rsidP="008066A7">
      <w:pPr>
        <w:pStyle w:val="Textkrper"/>
        <w:rPr>
          <w:rFonts w:asciiTheme="majorHAnsi" w:eastAsia="Calibri" w:hAnsiTheme="majorHAnsi" w:cstheme="majorHAnsi"/>
          <w:color w:val="000000" w:themeColor="text1"/>
          <w:sz w:val="24"/>
          <w:szCs w:val="24"/>
          <w:lang w:val="lv-LV"/>
        </w:rPr>
      </w:pPr>
    </w:p>
    <w:p w14:paraId="7FC1F31A" w14:textId="4E983809" w:rsidR="00B95500" w:rsidRDefault="00B95500" w:rsidP="008066A7">
      <w:pPr>
        <w:pStyle w:val="Textkrper"/>
        <w:rPr>
          <w:rFonts w:asciiTheme="majorHAnsi" w:eastAsia="Calibri" w:hAnsiTheme="majorHAnsi" w:cstheme="majorHAnsi"/>
          <w:color w:val="000000" w:themeColor="text1"/>
          <w:sz w:val="24"/>
          <w:szCs w:val="24"/>
          <w:lang w:val="lv-LV"/>
        </w:rPr>
      </w:pPr>
    </w:p>
    <w:p w14:paraId="3A6FD38E" w14:textId="5147DA4B" w:rsidR="00B95500" w:rsidRDefault="00B95500" w:rsidP="008066A7">
      <w:pPr>
        <w:pStyle w:val="Textkrper"/>
        <w:rPr>
          <w:rFonts w:asciiTheme="majorHAnsi" w:eastAsia="Calibri" w:hAnsiTheme="majorHAnsi" w:cstheme="majorHAnsi"/>
          <w:color w:val="000000" w:themeColor="text1"/>
          <w:sz w:val="24"/>
          <w:szCs w:val="24"/>
          <w:lang w:val="lv-LV"/>
        </w:rPr>
      </w:pPr>
    </w:p>
    <w:p w14:paraId="4C8E426B" w14:textId="5411D4F7" w:rsidR="00141C06" w:rsidRDefault="00141C06" w:rsidP="008066A7">
      <w:pPr>
        <w:pStyle w:val="Textkrper"/>
        <w:rPr>
          <w:rFonts w:asciiTheme="majorHAnsi" w:eastAsia="Calibri" w:hAnsiTheme="majorHAnsi" w:cstheme="majorHAnsi"/>
          <w:color w:val="000000" w:themeColor="text1"/>
          <w:sz w:val="24"/>
          <w:szCs w:val="24"/>
          <w:lang w:val="lv-LV"/>
        </w:rPr>
      </w:pPr>
    </w:p>
    <w:p w14:paraId="4B23D941" w14:textId="77777777" w:rsidR="00BC6E2B" w:rsidRDefault="00BC6E2B" w:rsidP="008066A7">
      <w:pPr>
        <w:pStyle w:val="Textkrper"/>
        <w:rPr>
          <w:rFonts w:asciiTheme="majorHAnsi" w:eastAsia="Calibri" w:hAnsiTheme="majorHAnsi" w:cstheme="majorHAnsi"/>
          <w:color w:val="000000" w:themeColor="text1"/>
          <w:sz w:val="24"/>
          <w:szCs w:val="24"/>
          <w:lang w:val="lv-LV"/>
        </w:rPr>
      </w:pPr>
    </w:p>
    <w:p w14:paraId="6336A3B3" w14:textId="1D6C927D" w:rsidR="00B95500" w:rsidRDefault="00B95500" w:rsidP="00B95500">
      <w:pPr>
        <w:pStyle w:val="Textkrper"/>
        <w:jc w:val="center"/>
        <w:rPr>
          <w:rFonts w:asciiTheme="majorHAnsi" w:eastAsia="Calibri" w:hAnsiTheme="majorHAnsi" w:cstheme="majorHAnsi"/>
          <w:color w:val="000000" w:themeColor="text1"/>
          <w:sz w:val="24"/>
          <w:szCs w:val="24"/>
          <w:lang w:val="lv-LV"/>
        </w:rPr>
      </w:pPr>
      <w:r>
        <w:rPr>
          <w:rFonts w:asciiTheme="majorHAnsi" w:eastAsia="Calibri" w:hAnsiTheme="majorHAnsi" w:cstheme="majorHAnsi"/>
          <w:color w:val="000000" w:themeColor="text1"/>
          <w:sz w:val="24"/>
          <w:szCs w:val="24"/>
          <w:lang w:val="lv-LV"/>
        </w:rPr>
        <w:t>RĪGĀ</w:t>
      </w:r>
    </w:p>
    <w:p w14:paraId="693C8792" w14:textId="3D64E889" w:rsidR="00B95500" w:rsidRDefault="00B95500" w:rsidP="00B95500">
      <w:pPr>
        <w:pStyle w:val="Textkrper"/>
        <w:jc w:val="center"/>
        <w:rPr>
          <w:rFonts w:asciiTheme="majorHAnsi" w:eastAsia="Calibri" w:hAnsiTheme="majorHAnsi" w:cstheme="majorHAnsi"/>
          <w:color w:val="000000" w:themeColor="text1"/>
          <w:sz w:val="24"/>
          <w:szCs w:val="24"/>
          <w:lang w:val="lv-LV"/>
        </w:rPr>
      </w:pPr>
      <w:r>
        <w:rPr>
          <w:rFonts w:asciiTheme="majorHAnsi" w:eastAsia="Calibri" w:hAnsiTheme="majorHAnsi" w:cstheme="majorHAnsi"/>
          <w:color w:val="000000" w:themeColor="text1"/>
          <w:sz w:val="24"/>
          <w:szCs w:val="24"/>
          <w:lang w:val="lv-LV"/>
        </w:rPr>
        <w:t>2024</w:t>
      </w:r>
    </w:p>
    <w:p w14:paraId="4FC4C9D3" w14:textId="2924E488" w:rsidR="00736288" w:rsidRPr="007E5413" w:rsidRDefault="007E5413" w:rsidP="007E5413">
      <w:pPr>
        <w:pStyle w:val="Textkrper"/>
        <w:jc w:val="both"/>
        <w:rPr>
          <w:rFonts w:asciiTheme="majorHAnsi" w:hAnsiTheme="majorHAnsi" w:cstheme="majorHAnsi"/>
          <w:sz w:val="24"/>
          <w:szCs w:val="24"/>
          <w:lang w:val="lv-LV"/>
        </w:rPr>
      </w:pPr>
      <w:r>
        <w:rPr>
          <w:rFonts w:asciiTheme="majorHAnsi" w:eastAsia="Calibri" w:hAnsiTheme="majorHAnsi" w:cstheme="majorHAnsi"/>
          <w:color w:val="000000" w:themeColor="text1"/>
          <w:sz w:val="24"/>
          <w:szCs w:val="24"/>
          <w:lang w:val="lv-LV"/>
        </w:rPr>
        <w:lastRenderedPageBreak/>
        <w:t>V</w:t>
      </w:r>
      <w:r w:rsidR="00736288" w:rsidRPr="007E5413">
        <w:rPr>
          <w:rFonts w:asciiTheme="majorHAnsi" w:eastAsia="Calibri" w:hAnsiTheme="majorHAnsi" w:cstheme="majorHAnsi"/>
          <w:color w:val="000000" w:themeColor="text1"/>
          <w:sz w:val="24"/>
          <w:szCs w:val="24"/>
          <w:lang w:val="lv-LV"/>
        </w:rPr>
        <w:t>ieta, kura jau ilgstoši atgādina padomju režīma radītās sekas, ir Rīgas Lielie kapi. Šajā dzīves steigas aizmirstajā vietā</w:t>
      </w:r>
      <w:r w:rsidR="00736288" w:rsidRPr="007E5413">
        <w:rPr>
          <w:rFonts w:asciiTheme="majorHAnsi" w:hAnsiTheme="majorHAnsi" w:cstheme="majorHAnsi"/>
          <w:sz w:val="24"/>
          <w:szCs w:val="24"/>
          <w:lang w:val="lv-LV" w:eastAsia="lv-LV"/>
        </w:rPr>
        <w:t xml:space="preserve"> apglabātas Latvijai nozīmīgas un izcilas vēsturiskas personības, uzstādīti mākslinieciski augstvērtīgi pieminekļi, kuri atspoguļo sava laika raksturīgos mākslas stilus. </w:t>
      </w:r>
      <w:r w:rsidR="00736288" w:rsidRPr="007E5413">
        <w:rPr>
          <w:rFonts w:asciiTheme="majorHAnsi" w:hAnsiTheme="majorHAnsi" w:cstheme="majorHAnsi"/>
          <w:sz w:val="24"/>
          <w:szCs w:val="24"/>
          <w:lang w:val="lv-LV"/>
        </w:rPr>
        <w:t xml:space="preserve">Pieminekļu izgatavošanā ir piedalījušies Rīgā un Latvijā pazīstami būvuzņēmēji un tēlnieki. Pēdējo gadu </w:t>
      </w:r>
      <w:r w:rsidR="006172B0">
        <w:rPr>
          <w:rFonts w:asciiTheme="majorHAnsi" w:hAnsiTheme="majorHAnsi" w:cstheme="majorHAnsi"/>
          <w:sz w:val="24"/>
          <w:szCs w:val="24"/>
          <w:lang w:val="lv-LV"/>
        </w:rPr>
        <w:t xml:space="preserve">laikā </w:t>
      </w:r>
      <w:r w:rsidR="00736288" w:rsidRPr="007E5413">
        <w:rPr>
          <w:rFonts w:asciiTheme="majorHAnsi" w:hAnsiTheme="majorHAnsi" w:cstheme="majorHAnsi"/>
          <w:sz w:val="24"/>
          <w:szCs w:val="24"/>
          <w:lang w:val="lv-LV"/>
        </w:rPr>
        <w:t xml:space="preserve">šai vietai pievērstā uzmanība dod izaicinājumu ilgi gaidītām pārmaiņām. Arhitektūras </w:t>
      </w:r>
      <w:r>
        <w:rPr>
          <w:rFonts w:asciiTheme="majorHAnsi" w:hAnsiTheme="majorHAnsi" w:cstheme="majorHAnsi"/>
          <w:sz w:val="24"/>
          <w:szCs w:val="24"/>
          <w:lang w:val="lv-LV"/>
        </w:rPr>
        <w:t>metu</w:t>
      </w:r>
      <w:r w:rsidR="00736288" w:rsidRPr="007E5413">
        <w:rPr>
          <w:rFonts w:asciiTheme="majorHAnsi" w:hAnsiTheme="majorHAnsi" w:cstheme="majorHAnsi"/>
          <w:sz w:val="24"/>
          <w:szCs w:val="24"/>
          <w:lang w:val="lv-LV"/>
        </w:rPr>
        <w:t xml:space="preserve"> konkursa organiz</w:t>
      </w:r>
      <w:r w:rsidR="006172B0">
        <w:rPr>
          <w:rFonts w:asciiTheme="majorHAnsi" w:hAnsiTheme="majorHAnsi" w:cstheme="majorHAnsi"/>
          <w:sz w:val="24"/>
          <w:szCs w:val="24"/>
          <w:lang w:val="lv-LV"/>
        </w:rPr>
        <w:t>ācija</w:t>
      </w:r>
      <w:r w:rsidR="00736288" w:rsidRPr="007E5413">
        <w:rPr>
          <w:rFonts w:asciiTheme="majorHAnsi" w:hAnsiTheme="majorHAnsi" w:cstheme="majorHAnsi"/>
          <w:sz w:val="24"/>
          <w:szCs w:val="24"/>
          <w:lang w:val="lv-LV"/>
        </w:rPr>
        <w:t xml:space="preserve"> ir nozīmīgs solis virzienā uz šīs unikālās vietas sakārtošanu.</w:t>
      </w:r>
    </w:p>
    <w:p w14:paraId="7337F0E0" w14:textId="55AB1255" w:rsidR="00736288" w:rsidRPr="007E5413" w:rsidRDefault="00736288" w:rsidP="007E5413">
      <w:pPr>
        <w:pStyle w:val="Textkrper"/>
        <w:jc w:val="both"/>
        <w:rPr>
          <w:rFonts w:asciiTheme="majorHAnsi" w:hAnsiTheme="majorHAnsi" w:cstheme="majorHAnsi"/>
          <w:sz w:val="24"/>
          <w:szCs w:val="24"/>
          <w:lang w:val="lv-LV"/>
        </w:rPr>
      </w:pPr>
      <w:r w:rsidRPr="007E5413">
        <w:rPr>
          <w:rFonts w:asciiTheme="majorHAnsi" w:hAnsiTheme="majorHAnsi" w:cstheme="majorHAnsi"/>
          <w:sz w:val="24"/>
          <w:szCs w:val="24"/>
          <w:lang w:val="lv-LV"/>
        </w:rPr>
        <w:t xml:space="preserve">No iesniegtajiem </w:t>
      </w:r>
      <w:r w:rsidR="006172B0">
        <w:rPr>
          <w:rFonts w:asciiTheme="majorHAnsi" w:hAnsiTheme="majorHAnsi" w:cstheme="majorHAnsi"/>
          <w:sz w:val="24"/>
          <w:szCs w:val="24"/>
          <w:lang w:val="lv-LV"/>
        </w:rPr>
        <w:t xml:space="preserve">konkursa </w:t>
      </w:r>
      <w:r w:rsidRPr="007E5413">
        <w:rPr>
          <w:rFonts w:asciiTheme="majorHAnsi" w:hAnsiTheme="majorHAnsi" w:cstheme="majorHAnsi"/>
          <w:sz w:val="24"/>
          <w:szCs w:val="24"/>
          <w:lang w:val="lv-LV"/>
        </w:rPr>
        <w:t xml:space="preserve">darbiem </w:t>
      </w:r>
      <w:r w:rsidR="007E5413">
        <w:rPr>
          <w:rFonts w:asciiTheme="majorHAnsi" w:hAnsiTheme="majorHAnsi" w:cstheme="majorHAnsi"/>
          <w:sz w:val="24"/>
          <w:szCs w:val="24"/>
          <w:lang w:val="lv-LV"/>
        </w:rPr>
        <w:t>žūrijas komisija</w:t>
      </w:r>
      <w:r w:rsidRPr="007E5413">
        <w:rPr>
          <w:rFonts w:asciiTheme="majorHAnsi" w:hAnsiTheme="majorHAnsi" w:cstheme="majorHAnsi"/>
          <w:sz w:val="24"/>
          <w:szCs w:val="24"/>
          <w:lang w:val="lv-LV"/>
        </w:rPr>
        <w:t xml:space="preserve"> cerēj</w:t>
      </w:r>
      <w:r w:rsidR="007E5413">
        <w:rPr>
          <w:rFonts w:asciiTheme="majorHAnsi" w:hAnsiTheme="majorHAnsi" w:cstheme="majorHAnsi"/>
          <w:sz w:val="24"/>
          <w:szCs w:val="24"/>
          <w:lang w:val="lv-LV"/>
        </w:rPr>
        <w:t>a</w:t>
      </w:r>
      <w:r w:rsidRPr="007E5413">
        <w:rPr>
          <w:rFonts w:asciiTheme="majorHAnsi" w:hAnsiTheme="majorHAnsi" w:cstheme="majorHAnsi"/>
          <w:sz w:val="24"/>
          <w:szCs w:val="24"/>
          <w:lang w:val="lv-LV"/>
        </w:rPr>
        <w:t xml:space="preserve"> iegūt radošas atbildes: kā kapiem atdot parādu – pazaudēto cieņu, kā glābt un saglabāt to, kas vēl ir iespējams, atgriezt to, kas kapiem ir piederīgs, nepieļaut un izslēgt turpmāku </w:t>
      </w:r>
      <w:r w:rsidR="006172B0">
        <w:rPr>
          <w:rFonts w:asciiTheme="majorHAnsi" w:hAnsiTheme="majorHAnsi" w:cstheme="majorHAnsi"/>
          <w:sz w:val="24"/>
          <w:szCs w:val="24"/>
          <w:lang w:val="lv-LV"/>
        </w:rPr>
        <w:t xml:space="preserve">teritorijas </w:t>
      </w:r>
      <w:r w:rsidRPr="007E5413">
        <w:rPr>
          <w:rFonts w:asciiTheme="majorHAnsi" w:hAnsiTheme="majorHAnsi" w:cstheme="majorHAnsi"/>
          <w:sz w:val="24"/>
          <w:szCs w:val="24"/>
          <w:lang w:val="lv-LV"/>
        </w:rPr>
        <w:t>degradāciju. Kā radīt sakārtotu vietu</w:t>
      </w:r>
      <w:r w:rsidR="006172B0">
        <w:rPr>
          <w:rFonts w:asciiTheme="majorHAnsi" w:hAnsiTheme="majorHAnsi" w:cstheme="majorHAnsi"/>
          <w:sz w:val="24"/>
          <w:szCs w:val="24"/>
          <w:lang w:val="lv-LV"/>
        </w:rPr>
        <w:t xml:space="preserve"> ar</w:t>
      </w:r>
      <w:r w:rsidRPr="007E5413">
        <w:rPr>
          <w:rFonts w:asciiTheme="majorHAnsi" w:hAnsiTheme="majorHAnsi" w:cstheme="majorHAnsi"/>
          <w:sz w:val="24"/>
          <w:szCs w:val="24"/>
          <w:lang w:val="lv-LV"/>
        </w:rPr>
        <w:t xml:space="preserve"> spēcīg</w:t>
      </w:r>
      <w:r w:rsidR="006172B0">
        <w:rPr>
          <w:rFonts w:asciiTheme="majorHAnsi" w:hAnsiTheme="majorHAnsi" w:cstheme="majorHAnsi"/>
          <w:sz w:val="24"/>
          <w:szCs w:val="24"/>
          <w:lang w:val="lv-LV"/>
        </w:rPr>
        <w:t>u</w:t>
      </w:r>
      <w:r w:rsidRPr="007E5413">
        <w:rPr>
          <w:rFonts w:asciiTheme="majorHAnsi" w:hAnsiTheme="majorHAnsi" w:cstheme="majorHAnsi"/>
          <w:sz w:val="24"/>
          <w:szCs w:val="24"/>
          <w:lang w:val="lv-LV"/>
        </w:rPr>
        <w:t xml:space="preserve"> identitāt</w:t>
      </w:r>
      <w:r w:rsidR="006172B0">
        <w:rPr>
          <w:rFonts w:asciiTheme="majorHAnsi" w:hAnsiTheme="majorHAnsi" w:cstheme="majorHAnsi"/>
          <w:sz w:val="24"/>
          <w:szCs w:val="24"/>
          <w:lang w:val="lv-LV"/>
        </w:rPr>
        <w:t>i</w:t>
      </w:r>
      <w:r w:rsidRPr="007E5413">
        <w:rPr>
          <w:rFonts w:asciiTheme="majorHAnsi" w:hAnsiTheme="majorHAnsi" w:cstheme="majorHAnsi"/>
          <w:sz w:val="24"/>
          <w:szCs w:val="24"/>
          <w:lang w:val="lv-LV"/>
        </w:rPr>
        <w:t>, kā saglabāt autentiskumu, kā radīt ērti lietojamu stāstošu vidi, kā panākt arhitektūras, dizaina un apzaļumojuma kvalitāti un ilgtspējību?</w:t>
      </w:r>
    </w:p>
    <w:p w14:paraId="37759F1A" w14:textId="733042A7" w:rsidR="00736288" w:rsidRPr="007E5413" w:rsidRDefault="007E5413" w:rsidP="007E5413">
      <w:pPr>
        <w:pStyle w:val="Textkrper"/>
        <w:jc w:val="both"/>
        <w:rPr>
          <w:rFonts w:asciiTheme="majorHAnsi" w:hAnsiTheme="majorHAnsi" w:cstheme="majorHAnsi"/>
          <w:sz w:val="24"/>
          <w:szCs w:val="24"/>
          <w:lang w:val="lv-LV"/>
        </w:rPr>
      </w:pPr>
      <w:r>
        <w:rPr>
          <w:rFonts w:asciiTheme="majorHAnsi" w:hAnsiTheme="majorHAnsi" w:cstheme="majorHAnsi"/>
          <w:sz w:val="24"/>
          <w:szCs w:val="24"/>
          <w:lang w:val="lv-LV"/>
        </w:rPr>
        <w:t>N</w:t>
      </w:r>
      <w:r w:rsidR="00736288" w:rsidRPr="007E5413">
        <w:rPr>
          <w:rFonts w:asciiTheme="majorHAnsi" w:hAnsiTheme="majorHAnsi" w:cstheme="majorHAnsi"/>
          <w:sz w:val="24"/>
          <w:szCs w:val="24"/>
          <w:lang w:val="lv-LV"/>
        </w:rPr>
        <w:t xml:space="preserve">eviens no konkursa darbiem nav tādā kvalitātē un gatavības pakāpē izstrādāts, lai varētu atzīt, ka ir iegūta </w:t>
      </w:r>
      <w:r w:rsidR="006172B0">
        <w:rPr>
          <w:rFonts w:asciiTheme="majorHAnsi" w:hAnsiTheme="majorHAnsi" w:cstheme="majorHAnsi"/>
          <w:sz w:val="24"/>
          <w:szCs w:val="24"/>
          <w:lang w:val="lv-LV"/>
        </w:rPr>
        <w:t>visaptveroša</w:t>
      </w:r>
      <w:r w:rsidR="00736288" w:rsidRPr="007E5413">
        <w:rPr>
          <w:rFonts w:asciiTheme="majorHAnsi" w:hAnsiTheme="majorHAnsi" w:cstheme="majorHAnsi"/>
          <w:sz w:val="24"/>
          <w:szCs w:val="24"/>
          <w:lang w:val="lv-LV"/>
        </w:rPr>
        <w:t xml:space="preserve"> ideja Lielo kapu sakārtošanai. Katrā konkursa darbā ir kāds labs risinājums, bet </w:t>
      </w:r>
      <w:r>
        <w:rPr>
          <w:rFonts w:asciiTheme="majorHAnsi" w:hAnsiTheme="majorHAnsi" w:cstheme="majorHAnsi"/>
          <w:sz w:val="24"/>
          <w:szCs w:val="24"/>
          <w:lang w:val="lv-LV"/>
        </w:rPr>
        <w:t>nav</w:t>
      </w:r>
      <w:r w:rsidR="00736288" w:rsidRPr="007E5413">
        <w:rPr>
          <w:rFonts w:asciiTheme="majorHAnsi" w:hAnsiTheme="majorHAnsi" w:cstheme="majorHAnsi"/>
          <w:sz w:val="24"/>
          <w:szCs w:val="24"/>
          <w:lang w:val="lv-LV"/>
        </w:rPr>
        <w:t xml:space="preserve"> komplekss redzējums visu nepieciešamo pasākumu kopumam. Atsevišķi darbi pat uzskatāmi parāda, kas notiks, ja esošo kultūrvēsturisko vērtību saglabāšana netiks pieņemta par visnozīmīgāko prioritāti. Vēl viens ļoti svarīgs jautājums ir pievienoto jauno elementu arhitektūras un dizaina valoda. Vai ejama mūsdienu formu, materiālu un izteiksmes līdzekļu valoda, vai arī sabiedrība vairāk gribēs redzēt kopijas un vēsturiskiem stiliem pieskaņotus risinājumus? </w:t>
      </w:r>
      <w:r>
        <w:rPr>
          <w:rFonts w:asciiTheme="majorHAnsi" w:hAnsiTheme="majorHAnsi" w:cstheme="majorHAnsi"/>
          <w:sz w:val="24"/>
          <w:szCs w:val="24"/>
          <w:lang w:val="lv-LV"/>
        </w:rPr>
        <w:t>Žūrijas komisija</w:t>
      </w:r>
      <w:r w:rsidR="00736288" w:rsidRPr="007E5413">
        <w:rPr>
          <w:rFonts w:asciiTheme="majorHAnsi" w:hAnsiTheme="majorHAnsi" w:cstheme="majorHAnsi"/>
          <w:sz w:val="24"/>
          <w:szCs w:val="24"/>
          <w:lang w:val="lv-LV"/>
        </w:rPr>
        <w:t xml:space="preserve"> atbalst</w:t>
      </w:r>
      <w:r>
        <w:rPr>
          <w:rFonts w:asciiTheme="majorHAnsi" w:hAnsiTheme="majorHAnsi" w:cstheme="majorHAnsi"/>
          <w:sz w:val="24"/>
          <w:szCs w:val="24"/>
          <w:lang w:val="lv-LV"/>
        </w:rPr>
        <w:t>īja</w:t>
      </w:r>
      <w:r w:rsidR="00736288" w:rsidRPr="007E5413">
        <w:rPr>
          <w:rFonts w:asciiTheme="majorHAnsi" w:hAnsiTheme="majorHAnsi" w:cstheme="majorHAnsi"/>
          <w:sz w:val="24"/>
          <w:szCs w:val="24"/>
          <w:lang w:val="lv-LV"/>
        </w:rPr>
        <w:t xml:space="preserve"> pieeju, kurā ir iespējams uztvert laikmetus, bet no jauna radīta</w:t>
      </w:r>
      <w:r>
        <w:rPr>
          <w:rFonts w:asciiTheme="majorHAnsi" w:hAnsiTheme="majorHAnsi" w:cstheme="majorHAnsi"/>
          <w:sz w:val="24"/>
          <w:szCs w:val="24"/>
          <w:lang w:val="lv-LV"/>
        </w:rPr>
        <w:t>is</w:t>
      </w:r>
      <w:r w:rsidR="00736288" w:rsidRPr="007E5413">
        <w:rPr>
          <w:rFonts w:asciiTheme="majorHAnsi" w:hAnsiTheme="majorHAnsi" w:cstheme="majorHAnsi"/>
          <w:sz w:val="24"/>
          <w:szCs w:val="24"/>
          <w:lang w:val="lv-LV"/>
        </w:rPr>
        <w:t xml:space="preserve"> ir harmonijā ar vēsturisk</w:t>
      </w:r>
      <w:r w:rsidR="006172B0">
        <w:rPr>
          <w:rFonts w:asciiTheme="majorHAnsi" w:hAnsiTheme="majorHAnsi" w:cstheme="majorHAnsi"/>
          <w:sz w:val="24"/>
          <w:szCs w:val="24"/>
          <w:lang w:val="lv-LV"/>
        </w:rPr>
        <w:t>aj</w:t>
      </w:r>
      <w:r w:rsidR="00736288" w:rsidRPr="007E5413">
        <w:rPr>
          <w:rFonts w:asciiTheme="majorHAnsi" w:hAnsiTheme="majorHAnsi" w:cstheme="majorHAnsi"/>
          <w:sz w:val="24"/>
          <w:szCs w:val="24"/>
          <w:lang w:val="lv-LV"/>
        </w:rPr>
        <w:t xml:space="preserve">ām vērtībām. </w:t>
      </w:r>
    </w:p>
    <w:p w14:paraId="0D3F3E33" w14:textId="4D40261A" w:rsidR="00736288" w:rsidRPr="007E5413" w:rsidRDefault="00736288" w:rsidP="007E5413">
      <w:pPr>
        <w:pStyle w:val="Textkrper"/>
        <w:jc w:val="both"/>
        <w:rPr>
          <w:rFonts w:asciiTheme="majorHAnsi" w:hAnsiTheme="majorHAnsi" w:cstheme="majorHAnsi"/>
          <w:sz w:val="24"/>
          <w:szCs w:val="24"/>
          <w:lang w:val="lv-LV"/>
        </w:rPr>
      </w:pPr>
      <w:r w:rsidRPr="007E5413">
        <w:rPr>
          <w:rFonts w:asciiTheme="majorHAnsi" w:hAnsiTheme="majorHAnsi" w:cstheme="majorHAnsi"/>
          <w:sz w:val="24"/>
          <w:szCs w:val="24"/>
          <w:lang w:val="lv-LV"/>
        </w:rPr>
        <w:t xml:space="preserve">Rīgas Lielajiem kapiem vispirms nepieciešama cieņpilna un vēsturi respektējoša attieksme. Ir jācenšas saglābt to, kas šajā vietā ir saglabājies, redzams </w:t>
      </w:r>
      <w:r w:rsidR="00141C06">
        <w:rPr>
          <w:rFonts w:asciiTheme="majorHAnsi" w:hAnsiTheme="majorHAnsi" w:cstheme="majorHAnsi"/>
          <w:sz w:val="24"/>
          <w:szCs w:val="24"/>
          <w:lang w:val="lv-LV"/>
        </w:rPr>
        <w:t xml:space="preserve">un </w:t>
      </w:r>
      <w:r w:rsidRPr="007E5413">
        <w:rPr>
          <w:rFonts w:asciiTheme="majorHAnsi" w:hAnsiTheme="majorHAnsi" w:cstheme="majorHAnsi"/>
          <w:sz w:val="24"/>
          <w:szCs w:val="24"/>
          <w:lang w:val="lv-LV"/>
        </w:rPr>
        <w:t xml:space="preserve">arī neredzams. Šajā vietā nedrīkst pieļaut pārveidojumus, kuri sabiedrībā netiks saprasti vai turpinās jau notikušās negatīvās pārmaiņas. Ir jāglābj, jāpēta, jākonservē un jārestaurē ar vislielāko rūpību. Sabiedrības apziņā ir jāstiprina šīs vietas memoriālā nozīme. To nevarēs paveikt uzreiz, bet virzība būs veiksmīga, ja būs skaidra vīzija, rīcības politika un atbildīgs saimnieks. </w:t>
      </w:r>
      <w:r w:rsidR="00141C06">
        <w:rPr>
          <w:rFonts w:asciiTheme="majorHAnsi" w:hAnsiTheme="majorHAnsi" w:cstheme="majorHAnsi"/>
          <w:sz w:val="24"/>
          <w:szCs w:val="24"/>
          <w:lang w:val="lv-LV"/>
        </w:rPr>
        <w:t>L</w:t>
      </w:r>
      <w:r w:rsidRPr="007E5413">
        <w:rPr>
          <w:rFonts w:asciiTheme="majorHAnsi" w:hAnsiTheme="majorHAnsi" w:cstheme="majorHAnsi"/>
          <w:sz w:val="24"/>
          <w:szCs w:val="24"/>
          <w:lang w:val="lv-LV"/>
        </w:rPr>
        <w:t>abākais risinājums turpmākajiem gadiem ir vietas rūpīga un vērtību saudzējoša kopšana, izpēte, vēsturisko būvju un pieminekļu konservācija, restaurācija, vēsturiskajai plānojuma struktūrai atbilstošu celiņu atjaunošana un izpētē iegūtās informācijas lakoniska pasniegšana. Var neradīt neko jaunu, bet savest kārtībā esošās vērtības.</w:t>
      </w:r>
    </w:p>
    <w:p w14:paraId="61948FE8" w14:textId="24112BBD" w:rsidR="00141C06" w:rsidRPr="00E048AA" w:rsidRDefault="00141C06" w:rsidP="007E5413">
      <w:pPr>
        <w:spacing w:after="0" w:line="240" w:lineRule="auto"/>
        <w:jc w:val="both"/>
        <w:rPr>
          <w:rFonts w:asciiTheme="majorHAnsi" w:eastAsia="Arial Unicode MS" w:hAnsiTheme="majorHAnsi" w:cstheme="majorHAnsi"/>
          <w:sz w:val="24"/>
          <w:szCs w:val="24"/>
          <w:lang w:val="lv-LV"/>
        </w:rPr>
      </w:pPr>
      <w:r w:rsidRPr="00E048AA">
        <w:rPr>
          <w:rFonts w:asciiTheme="majorHAnsi" w:eastAsia="Arial Unicode MS" w:hAnsiTheme="majorHAnsi" w:cstheme="majorHAnsi"/>
          <w:sz w:val="24"/>
          <w:szCs w:val="24"/>
          <w:lang w:val="lv-LV"/>
        </w:rPr>
        <w:t xml:space="preserve">Žūrijas komisijas vērtējums konkursā iesniegtajiem metiem </w:t>
      </w:r>
      <w:r w:rsidR="006172B0">
        <w:rPr>
          <w:rFonts w:asciiTheme="majorHAnsi" w:eastAsia="Arial Unicode MS" w:hAnsiTheme="majorHAnsi" w:cstheme="majorHAnsi"/>
          <w:sz w:val="24"/>
          <w:szCs w:val="24"/>
          <w:lang w:val="lv-LV"/>
        </w:rPr>
        <w:t xml:space="preserve">veikts </w:t>
      </w:r>
      <w:r w:rsidRPr="00E048AA">
        <w:rPr>
          <w:rFonts w:asciiTheme="majorHAnsi" w:eastAsia="Arial Unicode MS" w:hAnsiTheme="majorHAnsi" w:cstheme="majorHAnsi"/>
          <w:sz w:val="24"/>
          <w:szCs w:val="24"/>
          <w:lang w:val="lv-LV"/>
        </w:rPr>
        <w:t xml:space="preserve">saskaņā ar Nolikuma 11. punktā noteiktajiem </w:t>
      </w:r>
      <w:r w:rsidR="006172B0">
        <w:rPr>
          <w:rFonts w:asciiTheme="majorHAnsi" w:eastAsia="Arial Unicode MS" w:hAnsiTheme="majorHAnsi" w:cstheme="majorHAnsi"/>
          <w:sz w:val="24"/>
          <w:szCs w:val="24"/>
          <w:lang w:val="lv-LV"/>
        </w:rPr>
        <w:t>m</w:t>
      </w:r>
      <w:r w:rsidRPr="00E048AA">
        <w:rPr>
          <w:rFonts w:asciiTheme="majorHAnsi" w:eastAsia="Arial Unicode MS" w:hAnsiTheme="majorHAnsi" w:cstheme="majorHAnsi"/>
          <w:sz w:val="24"/>
          <w:szCs w:val="24"/>
          <w:lang w:val="lv-LV"/>
        </w:rPr>
        <w:t>etu vērtēšanas kritērijiem</w:t>
      </w:r>
      <w:r w:rsidR="00C34A6A">
        <w:rPr>
          <w:rFonts w:asciiTheme="majorHAnsi" w:eastAsia="Arial Unicode MS" w:hAnsiTheme="majorHAnsi" w:cstheme="majorHAnsi"/>
          <w:sz w:val="24"/>
          <w:szCs w:val="24"/>
          <w:lang w:val="lv-LV"/>
        </w:rPr>
        <w:t>.</w:t>
      </w:r>
    </w:p>
    <w:p w14:paraId="3E437A98" w14:textId="77777777" w:rsidR="00261DE3" w:rsidRPr="00E048AA" w:rsidRDefault="00261DE3" w:rsidP="007E5413">
      <w:pPr>
        <w:spacing w:after="0" w:line="240" w:lineRule="auto"/>
        <w:jc w:val="both"/>
        <w:rPr>
          <w:rFonts w:asciiTheme="majorHAnsi" w:eastAsia="Arial Unicode MS" w:hAnsiTheme="majorHAnsi" w:cstheme="majorHAnsi"/>
          <w:sz w:val="24"/>
          <w:szCs w:val="24"/>
          <w:lang w:val="lv-LV"/>
        </w:rPr>
      </w:pPr>
    </w:p>
    <w:p w14:paraId="0B704843" w14:textId="3DC2E13A" w:rsidR="00141C06" w:rsidRPr="00E048AA" w:rsidRDefault="00261DE3" w:rsidP="007E5413">
      <w:pPr>
        <w:spacing w:after="0" w:line="240" w:lineRule="auto"/>
        <w:jc w:val="both"/>
        <w:rPr>
          <w:rFonts w:asciiTheme="majorHAnsi" w:eastAsia="Arial Unicode MS" w:hAnsiTheme="majorHAnsi" w:cstheme="majorHAnsi"/>
          <w:sz w:val="24"/>
          <w:szCs w:val="24"/>
          <w:u w:val="single"/>
          <w:lang w:val="lv-LV"/>
        </w:rPr>
      </w:pPr>
      <w:r w:rsidRPr="00E048AA">
        <w:rPr>
          <w:rFonts w:asciiTheme="majorHAnsi" w:eastAsia="Arial Unicode MS" w:hAnsiTheme="majorHAnsi" w:cstheme="majorHAnsi"/>
          <w:sz w:val="24"/>
          <w:szCs w:val="24"/>
          <w:u w:val="single"/>
          <w:lang w:val="lv-LV"/>
        </w:rPr>
        <w:t>Tekstā lietotie saīsinājumi:</w:t>
      </w:r>
    </w:p>
    <w:p w14:paraId="7847425D" w14:textId="00FC4B1E" w:rsidR="00261DE3" w:rsidRPr="00E048AA" w:rsidRDefault="00261DE3" w:rsidP="007E5413">
      <w:pPr>
        <w:spacing w:after="0" w:line="240" w:lineRule="auto"/>
        <w:jc w:val="both"/>
        <w:rPr>
          <w:rFonts w:asciiTheme="majorHAnsi" w:eastAsia="Arial Unicode MS" w:hAnsiTheme="majorHAnsi" w:cstheme="majorHAnsi"/>
          <w:sz w:val="24"/>
          <w:szCs w:val="24"/>
          <w:lang w:val="lv-LV"/>
        </w:rPr>
      </w:pPr>
      <w:r w:rsidRPr="00E048AA">
        <w:rPr>
          <w:rFonts w:asciiTheme="majorHAnsi" w:eastAsia="Arial Unicode MS" w:hAnsiTheme="majorHAnsi" w:cstheme="majorHAnsi"/>
          <w:sz w:val="24"/>
          <w:szCs w:val="24"/>
          <w:lang w:val="lv-LV"/>
        </w:rPr>
        <w:t>RVC – Rīgas vēsturiskais centrs,</w:t>
      </w:r>
    </w:p>
    <w:p w14:paraId="69DA7365" w14:textId="79F2B0EF" w:rsidR="00261DE3" w:rsidRPr="00E048AA" w:rsidRDefault="00261DE3" w:rsidP="007E5413">
      <w:pPr>
        <w:spacing w:after="0" w:line="240" w:lineRule="auto"/>
        <w:jc w:val="both"/>
        <w:rPr>
          <w:rFonts w:asciiTheme="majorHAnsi" w:eastAsia="Arial Unicode MS" w:hAnsiTheme="majorHAnsi" w:cstheme="majorHAnsi"/>
          <w:sz w:val="24"/>
          <w:szCs w:val="24"/>
          <w:lang w:val="lv-LV"/>
        </w:rPr>
      </w:pPr>
      <w:r w:rsidRPr="00E048AA">
        <w:rPr>
          <w:rFonts w:asciiTheme="majorHAnsi" w:eastAsia="Arial Unicode MS" w:hAnsiTheme="majorHAnsi" w:cstheme="majorHAnsi"/>
          <w:sz w:val="24"/>
          <w:szCs w:val="24"/>
          <w:lang w:val="lv-LV"/>
        </w:rPr>
        <w:t>RVC AZ – Rīgas vēsturiskā centra aizsardzības zona,</w:t>
      </w:r>
    </w:p>
    <w:p w14:paraId="38628B83" w14:textId="77777777" w:rsidR="000A22CC" w:rsidRPr="000A22CC" w:rsidRDefault="00261DE3" w:rsidP="000A22CC">
      <w:pPr>
        <w:spacing w:after="0" w:line="240" w:lineRule="auto"/>
        <w:jc w:val="both"/>
        <w:rPr>
          <w:rFonts w:asciiTheme="majorHAnsi" w:eastAsia="Arial Unicode MS" w:hAnsiTheme="majorHAnsi" w:cstheme="majorHAnsi"/>
          <w:sz w:val="24"/>
          <w:szCs w:val="24"/>
          <w:lang w:val="lv-LV"/>
        </w:rPr>
      </w:pPr>
      <w:r w:rsidRPr="00E048AA">
        <w:rPr>
          <w:rFonts w:asciiTheme="majorHAnsi" w:eastAsia="Arial Unicode MS" w:hAnsiTheme="majorHAnsi" w:cstheme="majorHAnsi"/>
          <w:sz w:val="24"/>
          <w:szCs w:val="24"/>
          <w:lang w:val="lv-LV"/>
        </w:rPr>
        <w:t xml:space="preserve">UNESCO – Pasaules mantojuma objekts Nr. 852 un tā aizsardzības zona. </w:t>
      </w:r>
    </w:p>
    <w:p w14:paraId="4DDE4259" w14:textId="77777777" w:rsidR="00261DE3" w:rsidRPr="00E048AA" w:rsidRDefault="00261DE3" w:rsidP="00261DE3">
      <w:pPr>
        <w:spacing w:after="0" w:line="240" w:lineRule="auto"/>
        <w:jc w:val="both"/>
        <w:rPr>
          <w:rFonts w:asciiTheme="majorHAnsi" w:eastAsia="Arial Unicode MS" w:hAnsiTheme="majorHAnsi" w:cstheme="majorHAnsi"/>
          <w:sz w:val="24"/>
          <w:szCs w:val="24"/>
          <w:lang w:val="lv-LV"/>
        </w:rPr>
      </w:pPr>
    </w:p>
    <w:tbl>
      <w:tblPr>
        <w:tblStyle w:val="Tabellenraster"/>
        <w:tblpPr w:leftFromText="141" w:rightFromText="141" w:horzAnchor="margin" w:tblpY="1008"/>
        <w:tblW w:w="9312" w:type="dxa"/>
        <w:tblLook w:val="04A0" w:firstRow="1" w:lastRow="0" w:firstColumn="1" w:lastColumn="0" w:noHBand="0" w:noVBand="1"/>
      </w:tblPr>
      <w:tblGrid>
        <w:gridCol w:w="9312"/>
      </w:tblGrid>
      <w:tr w:rsidR="00D42F8D" w:rsidRPr="00C65922" w14:paraId="4D2130F1" w14:textId="77777777" w:rsidTr="00141C06">
        <w:trPr>
          <w:trHeight w:val="695"/>
        </w:trPr>
        <w:tc>
          <w:tcPr>
            <w:tcW w:w="9312" w:type="dxa"/>
            <w:tcBorders>
              <w:top w:val="single" w:sz="4" w:space="0" w:color="auto"/>
            </w:tcBorders>
            <w:shd w:val="clear" w:color="auto" w:fill="E7E6E6" w:themeFill="background2"/>
          </w:tcPr>
          <w:p w14:paraId="2558722F" w14:textId="351591E9" w:rsidR="00D42F8D" w:rsidRPr="00C65922" w:rsidRDefault="00736288" w:rsidP="00141C06">
            <w:pPr>
              <w:spacing w:before="240"/>
              <w:jc w:val="center"/>
              <w:rPr>
                <w:rFonts w:ascii="Raleway Black" w:hAnsi="Raleway Black"/>
                <w:b/>
                <w:bCs/>
              </w:rPr>
            </w:pPr>
            <w:r>
              <w:rPr>
                <w:lang w:val="lv-LV"/>
              </w:rPr>
              <w:lastRenderedPageBreak/>
              <w:br w:type="page"/>
            </w:r>
            <w:r w:rsidR="00D42F8D" w:rsidRPr="00C65922">
              <w:rPr>
                <w:rFonts w:ascii="Raleway Black" w:hAnsi="Raleway Black"/>
                <w:b/>
                <w:bCs/>
                <w:noProof/>
                <w:sz w:val="28"/>
                <w:szCs w:val="28"/>
              </w:rPr>
              <w:t>1_</w:t>
            </w:r>
            <w:r w:rsidR="00D42F8D">
              <w:t xml:space="preserve"> </w:t>
            </w:r>
            <w:r w:rsidR="00D42F8D" w:rsidRPr="00532E23">
              <w:rPr>
                <w:rFonts w:ascii="Raleway Black" w:hAnsi="Raleway Black"/>
                <w:b/>
                <w:bCs/>
                <w:noProof/>
                <w:sz w:val="28"/>
                <w:szCs w:val="28"/>
              </w:rPr>
              <w:t>EBLV1205</w:t>
            </w:r>
          </w:p>
        </w:tc>
      </w:tr>
      <w:tr w:rsidR="00D42F8D" w:rsidRPr="0041568D" w14:paraId="66355E23" w14:textId="77777777" w:rsidTr="00141C06">
        <w:trPr>
          <w:trHeight w:val="5937"/>
        </w:trPr>
        <w:tc>
          <w:tcPr>
            <w:tcW w:w="9312" w:type="dxa"/>
          </w:tcPr>
          <w:p w14:paraId="2D490AAB" w14:textId="6E6804D3" w:rsidR="00261DE3" w:rsidRDefault="00261DE3" w:rsidP="00141C06">
            <w:pPr>
              <w:spacing w:after="0"/>
              <w:jc w:val="center"/>
              <w:rPr>
                <w:noProof/>
              </w:rPr>
            </w:pPr>
          </w:p>
          <w:p w14:paraId="47AB86D3" w14:textId="1A6032DB" w:rsidR="0037794B" w:rsidRDefault="00D42F8D" w:rsidP="0037794B">
            <w:pPr>
              <w:spacing w:after="0"/>
              <w:jc w:val="center"/>
            </w:pPr>
            <w:r w:rsidRPr="00532E23">
              <w:rPr>
                <w:noProof/>
              </w:rPr>
              <w:drawing>
                <wp:inline distT="0" distB="0" distL="0" distR="0" wp14:anchorId="28695110" wp14:editId="6B579F50">
                  <wp:extent cx="5654530" cy="4008467"/>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4530" cy="4008467"/>
                          </a:xfrm>
                          <a:prstGeom prst="rect">
                            <a:avLst/>
                          </a:prstGeom>
                        </pic:spPr>
                      </pic:pic>
                    </a:graphicData>
                  </a:graphic>
                </wp:inline>
              </w:drawing>
            </w:r>
          </w:p>
          <w:p w14:paraId="391B4511" w14:textId="77777777" w:rsidR="00D42F8D" w:rsidRPr="0041568D" w:rsidRDefault="00D42F8D" w:rsidP="00141C06">
            <w:pPr>
              <w:pStyle w:val="KeinLeerraum"/>
              <w:spacing w:line="276" w:lineRule="auto"/>
              <w:jc w:val="right"/>
              <w:rPr>
                <w:b/>
                <w:bCs/>
              </w:rPr>
            </w:pPr>
          </w:p>
        </w:tc>
      </w:tr>
    </w:tbl>
    <w:p w14:paraId="35B1C1EB" w14:textId="77777777" w:rsidR="00BC6E2B" w:rsidRDefault="00BC6E2B" w:rsidP="006E2332">
      <w:pPr>
        <w:pStyle w:val="KeinLeerraum"/>
        <w:jc w:val="both"/>
        <w:rPr>
          <w:rFonts w:asciiTheme="majorHAnsi" w:hAnsiTheme="majorHAnsi" w:cstheme="majorHAnsi"/>
          <w:b/>
          <w:bCs/>
          <w:sz w:val="24"/>
          <w:szCs w:val="24"/>
        </w:rPr>
      </w:pPr>
    </w:p>
    <w:p w14:paraId="444A0D16" w14:textId="77777777" w:rsidR="00BC6E2B" w:rsidRDefault="00261DE3" w:rsidP="00BC6E2B">
      <w:pPr>
        <w:pStyle w:val="KeinLeerraum"/>
        <w:jc w:val="both"/>
        <w:rPr>
          <w:rFonts w:asciiTheme="majorHAnsi" w:hAnsiTheme="majorHAnsi" w:cstheme="majorHAnsi"/>
          <w:sz w:val="24"/>
          <w:szCs w:val="24"/>
        </w:rPr>
      </w:pPr>
      <w:proofErr w:type="spellStart"/>
      <w:r w:rsidRPr="00BD7EBB">
        <w:rPr>
          <w:rFonts w:asciiTheme="majorHAnsi" w:hAnsiTheme="majorHAnsi" w:cstheme="majorHAnsi"/>
          <w:b/>
          <w:bCs/>
          <w:sz w:val="24"/>
          <w:szCs w:val="24"/>
        </w:rPr>
        <w:t>L</w:t>
      </w:r>
      <w:r w:rsidR="00D42F8D" w:rsidRPr="00BD7EBB">
        <w:rPr>
          <w:rFonts w:asciiTheme="majorHAnsi" w:hAnsiTheme="majorHAnsi" w:cstheme="majorHAnsi"/>
          <w:b/>
          <w:bCs/>
          <w:sz w:val="24"/>
          <w:szCs w:val="24"/>
        </w:rPr>
        <w:t>ielo</w:t>
      </w:r>
      <w:proofErr w:type="spellEnd"/>
      <w:r w:rsidR="00D42F8D" w:rsidRPr="00BD7EBB">
        <w:rPr>
          <w:rFonts w:asciiTheme="majorHAnsi" w:hAnsiTheme="majorHAnsi" w:cstheme="majorHAnsi"/>
          <w:b/>
          <w:bCs/>
          <w:sz w:val="24"/>
          <w:szCs w:val="24"/>
        </w:rPr>
        <w:t xml:space="preserve"> </w:t>
      </w:r>
      <w:proofErr w:type="spellStart"/>
      <w:r w:rsidR="00D42F8D" w:rsidRPr="00BD7EBB">
        <w:rPr>
          <w:rFonts w:asciiTheme="majorHAnsi" w:hAnsiTheme="majorHAnsi" w:cstheme="majorHAnsi"/>
          <w:b/>
          <w:bCs/>
          <w:sz w:val="24"/>
          <w:szCs w:val="24"/>
        </w:rPr>
        <w:t>kapu</w:t>
      </w:r>
      <w:proofErr w:type="spellEnd"/>
      <w:r w:rsidR="00D42F8D" w:rsidRPr="00BD7EBB">
        <w:rPr>
          <w:rFonts w:asciiTheme="majorHAnsi" w:hAnsiTheme="majorHAnsi" w:cstheme="majorHAnsi"/>
          <w:b/>
          <w:bCs/>
          <w:sz w:val="24"/>
          <w:szCs w:val="24"/>
        </w:rPr>
        <w:t xml:space="preserve"> </w:t>
      </w:r>
      <w:proofErr w:type="spellStart"/>
      <w:r w:rsidR="00D42F8D" w:rsidRPr="00BD7EBB">
        <w:rPr>
          <w:rFonts w:asciiTheme="majorHAnsi" w:hAnsiTheme="majorHAnsi" w:cstheme="majorHAnsi"/>
          <w:b/>
          <w:bCs/>
          <w:sz w:val="24"/>
          <w:szCs w:val="24"/>
        </w:rPr>
        <w:t>esošo</w:t>
      </w:r>
      <w:proofErr w:type="spellEnd"/>
      <w:r w:rsidR="00D42F8D" w:rsidRPr="00BD7EBB">
        <w:rPr>
          <w:rFonts w:asciiTheme="majorHAnsi" w:hAnsiTheme="majorHAnsi" w:cstheme="majorHAnsi"/>
          <w:b/>
          <w:bCs/>
          <w:sz w:val="24"/>
          <w:szCs w:val="24"/>
        </w:rPr>
        <w:t xml:space="preserve"> </w:t>
      </w:r>
      <w:proofErr w:type="spellStart"/>
      <w:r w:rsidR="00D42F8D" w:rsidRPr="00BD7EBB">
        <w:rPr>
          <w:rFonts w:asciiTheme="majorHAnsi" w:hAnsiTheme="majorHAnsi" w:cstheme="majorHAnsi"/>
          <w:b/>
          <w:bCs/>
          <w:sz w:val="24"/>
          <w:szCs w:val="24"/>
        </w:rPr>
        <w:t>kultūrvēsturisko</w:t>
      </w:r>
      <w:proofErr w:type="spellEnd"/>
      <w:r w:rsidR="00D42F8D" w:rsidRPr="00BD7EBB">
        <w:rPr>
          <w:rFonts w:asciiTheme="majorHAnsi" w:hAnsiTheme="majorHAnsi" w:cstheme="majorHAnsi"/>
          <w:b/>
          <w:bCs/>
          <w:sz w:val="24"/>
          <w:szCs w:val="24"/>
        </w:rPr>
        <w:t xml:space="preserve"> </w:t>
      </w:r>
      <w:proofErr w:type="spellStart"/>
      <w:r w:rsidR="00D42F8D" w:rsidRPr="00BD7EBB">
        <w:rPr>
          <w:rFonts w:asciiTheme="majorHAnsi" w:hAnsiTheme="majorHAnsi" w:cstheme="majorHAnsi"/>
          <w:b/>
          <w:bCs/>
          <w:sz w:val="24"/>
          <w:szCs w:val="24"/>
        </w:rPr>
        <w:t>un</w:t>
      </w:r>
      <w:proofErr w:type="spellEnd"/>
      <w:r w:rsidR="00D42F8D" w:rsidRPr="00BD7EBB">
        <w:rPr>
          <w:rFonts w:asciiTheme="majorHAnsi" w:hAnsiTheme="majorHAnsi" w:cstheme="majorHAnsi"/>
          <w:b/>
          <w:bCs/>
          <w:sz w:val="24"/>
          <w:szCs w:val="24"/>
        </w:rPr>
        <w:t xml:space="preserve"> </w:t>
      </w:r>
      <w:proofErr w:type="spellStart"/>
      <w:r w:rsidR="00D42F8D" w:rsidRPr="00BD7EBB">
        <w:rPr>
          <w:rFonts w:asciiTheme="majorHAnsi" w:hAnsiTheme="majorHAnsi" w:cstheme="majorHAnsi"/>
          <w:b/>
          <w:bCs/>
          <w:sz w:val="24"/>
          <w:szCs w:val="24"/>
        </w:rPr>
        <w:t>dabas</w:t>
      </w:r>
      <w:proofErr w:type="spellEnd"/>
      <w:r w:rsidR="00D42F8D" w:rsidRPr="00BD7EBB">
        <w:rPr>
          <w:rFonts w:asciiTheme="majorHAnsi" w:hAnsiTheme="majorHAnsi" w:cstheme="majorHAnsi"/>
          <w:b/>
          <w:bCs/>
          <w:sz w:val="24"/>
          <w:szCs w:val="24"/>
        </w:rPr>
        <w:t xml:space="preserve"> </w:t>
      </w:r>
      <w:proofErr w:type="spellStart"/>
      <w:r w:rsidR="00D42F8D" w:rsidRPr="00BD7EBB">
        <w:rPr>
          <w:rFonts w:asciiTheme="majorHAnsi" w:hAnsiTheme="majorHAnsi" w:cstheme="majorHAnsi"/>
          <w:b/>
          <w:bCs/>
          <w:sz w:val="24"/>
          <w:szCs w:val="24"/>
        </w:rPr>
        <w:t>vērtību</w:t>
      </w:r>
      <w:proofErr w:type="spellEnd"/>
      <w:r w:rsidR="00D42F8D" w:rsidRPr="00BD7EBB">
        <w:rPr>
          <w:rFonts w:asciiTheme="majorHAnsi" w:hAnsiTheme="majorHAnsi" w:cstheme="majorHAnsi"/>
          <w:b/>
          <w:bCs/>
          <w:sz w:val="24"/>
          <w:szCs w:val="24"/>
        </w:rPr>
        <w:t xml:space="preserve"> </w:t>
      </w:r>
      <w:proofErr w:type="spellStart"/>
      <w:r w:rsidR="00D42F8D" w:rsidRPr="00BD7EBB">
        <w:rPr>
          <w:rFonts w:asciiTheme="majorHAnsi" w:hAnsiTheme="majorHAnsi" w:cstheme="majorHAnsi"/>
          <w:b/>
          <w:bCs/>
          <w:sz w:val="24"/>
          <w:szCs w:val="24"/>
        </w:rPr>
        <w:t>saglabāšana</w:t>
      </w:r>
      <w:proofErr w:type="spellEnd"/>
      <w:r w:rsidR="00D42F8D" w:rsidRPr="00BD7EBB">
        <w:rPr>
          <w:rFonts w:asciiTheme="majorHAnsi" w:hAnsiTheme="majorHAnsi" w:cstheme="majorHAnsi"/>
          <w:b/>
          <w:bCs/>
          <w:sz w:val="24"/>
          <w:szCs w:val="24"/>
        </w:rPr>
        <w:t xml:space="preserve">, </w:t>
      </w:r>
      <w:proofErr w:type="spellStart"/>
      <w:r w:rsidR="00D42F8D" w:rsidRPr="00BD7EBB">
        <w:rPr>
          <w:rFonts w:asciiTheme="majorHAnsi" w:hAnsiTheme="majorHAnsi" w:cstheme="majorHAnsi"/>
          <w:b/>
          <w:bCs/>
          <w:sz w:val="24"/>
          <w:szCs w:val="24"/>
        </w:rPr>
        <w:t>atjaunošanas</w:t>
      </w:r>
      <w:proofErr w:type="spellEnd"/>
      <w:r w:rsidR="00D42F8D" w:rsidRPr="00BD7EBB">
        <w:rPr>
          <w:rFonts w:asciiTheme="majorHAnsi" w:hAnsiTheme="majorHAnsi" w:cstheme="majorHAnsi"/>
          <w:b/>
          <w:bCs/>
          <w:sz w:val="24"/>
          <w:szCs w:val="24"/>
        </w:rPr>
        <w:t xml:space="preserve"> </w:t>
      </w:r>
      <w:proofErr w:type="spellStart"/>
      <w:r w:rsidR="00D42F8D" w:rsidRPr="00BD7EBB">
        <w:rPr>
          <w:rFonts w:asciiTheme="majorHAnsi" w:hAnsiTheme="majorHAnsi" w:cstheme="majorHAnsi"/>
          <w:b/>
          <w:bCs/>
          <w:sz w:val="24"/>
          <w:szCs w:val="24"/>
        </w:rPr>
        <w:t>koncepcija</w:t>
      </w:r>
      <w:proofErr w:type="spellEnd"/>
      <w:r w:rsidR="003675E2" w:rsidRPr="00BD7EBB">
        <w:rPr>
          <w:rFonts w:asciiTheme="majorHAnsi" w:hAnsiTheme="majorHAnsi" w:cstheme="majorHAnsi"/>
          <w:b/>
          <w:bCs/>
          <w:sz w:val="24"/>
          <w:szCs w:val="24"/>
        </w:rPr>
        <w:br/>
      </w:r>
      <w:r w:rsidR="007C3A03" w:rsidRPr="00BD7EBB">
        <w:rPr>
          <w:rFonts w:asciiTheme="majorHAnsi" w:hAnsiTheme="majorHAnsi" w:cstheme="majorHAnsi"/>
          <w:sz w:val="24"/>
          <w:szCs w:val="24"/>
        </w:rPr>
        <w:t xml:space="preserve">VOICES OF MEMORY </w:t>
      </w:r>
      <w:r w:rsidRPr="00BD7EBB">
        <w:rPr>
          <w:rFonts w:asciiTheme="majorHAnsi" w:hAnsiTheme="majorHAnsi" w:cstheme="majorHAnsi"/>
          <w:sz w:val="24"/>
          <w:szCs w:val="24"/>
        </w:rPr>
        <w:t>(</w:t>
      </w:r>
      <w:proofErr w:type="spellStart"/>
      <w:r w:rsidRPr="00BD7EBB">
        <w:rPr>
          <w:rFonts w:asciiTheme="majorHAnsi" w:hAnsiTheme="majorHAnsi" w:cstheme="majorHAnsi"/>
          <w:sz w:val="24"/>
          <w:szCs w:val="24"/>
        </w:rPr>
        <w:t>Atmiņu</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balsis</w:t>
      </w:r>
      <w:proofErr w:type="spellEnd"/>
      <w:r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Koncepcijas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uzstādījums</w:t>
      </w:r>
      <w:proofErr w:type="spellEnd"/>
      <w:r w:rsidR="007C3A03" w:rsidRPr="00BD7EBB">
        <w:rPr>
          <w:rFonts w:asciiTheme="majorHAnsi" w:hAnsiTheme="majorHAnsi" w:cstheme="majorHAnsi"/>
          <w:sz w:val="24"/>
          <w:szCs w:val="24"/>
        </w:rPr>
        <w:t xml:space="preserve"> – </w:t>
      </w:r>
      <w:proofErr w:type="spellStart"/>
      <w:r w:rsidR="007C3A03" w:rsidRPr="00BD7EBB">
        <w:rPr>
          <w:rFonts w:asciiTheme="majorHAnsi" w:hAnsiTheme="majorHAnsi" w:cstheme="majorHAnsi"/>
          <w:sz w:val="24"/>
          <w:szCs w:val="24"/>
        </w:rPr>
        <w:t>Kultūras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mantojuma</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mozaīka</w:t>
      </w:r>
      <w:proofErr w:type="spellEnd"/>
      <w:r w:rsidR="007C3A03" w:rsidRPr="00BD7EBB">
        <w:rPr>
          <w:rFonts w:asciiTheme="majorHAnsi" w:hAnsiTheme="majorHAnsi" w:cstheme="majorHAnsi"/>
          <w:sz w:val="24"/>
          <w:szCs w:val="24"/>
        </w:rPr>
        <w:t xml:space="preserve"> – </w:t>
      </w:r>
      <w:proofErr w:type="spellStart"/>
      <w:r w:rsidR="00E5687C" w:rsidRPr="00BD7EBB">
        <w:rPr>
          <w:rFonts w:asciiTheme="majorHAnsi" w:hAnsiTheme="majorHAnsi" w:cstheme="majorHAnsi"/>
          <w:sz w:val="24"/>
          <w:szCs w:val="24"/>
        </w:rPr>
        <w:t>veiksmīgi</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atbilst</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vēsturiskās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kapsētas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dažādā</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saglabātības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stāvoklī</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esošajām</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teritorijas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daļām</w:t>
      </w:r>
      <w:proofErr w:type="spellEnd"/>
      <w:r w:rsidR="007C3A03" w:rsidRPr="00BD7EBB">
        <w:rPr>
          <w:rFonts w:asciiTheme="majorHAnsi" w:hAnsiTheme="majorHAnsi" w:cstheme="majorHAnsi"/>
          <w:sz w:val="24"/>
          <w:szCs w:val="24"/>
        </w:rPr>
        <w:t xml:space="preserve"> - </w:t>
      </w:r>
      <w:proofErr w:type="spellStart"/>
      <w:r w:rsidR="007C3A03" w:rsidRPr="00BD7EBB">
        <w:rPr>
          <w:rFonts w:asciiTheme="majorHAnsi" w:hAnsiTheme="majorHAnsi" w:cstheme="majorHAnsi"/>
          <w:sz w:val="24"/>
          <w:szCs w:val="24"/>
        </w:rPr>
        <w:t>savienot</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pagātni</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ar</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tagadni</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un</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nākotni</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atmiņas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un</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pagājības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vērtības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ar</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jaunām</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pieredzēm</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cilvēkus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ar</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dabu</w:t>
      </w:r>
      <w:proofErr w:type="spellEnd"/>
      <w:r w:rsidR="007C3A03" w:rsidRPr="00BD7EBB">
        <w:rPr>
          <w:rFonts w:asciiTheme="majorHAnsi" w:hAnsiTheme="majorHAnsi" w:cstheme="majorHAnsi"/>
          <w:sz w:val="24"/>
          <w:szCs w:val="24"/>
        </w:rPr>
        <w:t xml:space="preserve"> – </w:t>
      </w:r>
      <w:proofErr w:type="spellStart"/>
      <w:r w:rsidR="007C3A03" w:rsidRPr="00BD7EBB">
        <w:rPr>
          <w:rFonts w:asciiTheme="majorHAnsi" w:hAnsiTheme="majorHAnsi" w:cstheme="majorHAnsi"/>
          <w:sz w:val="24"/>
          <w:szCs w:val="24"/>
        </w:rPr>
        <w:t>sniedzot</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daudzslāņainu</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vēstījumu</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un</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dažādas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izmantošanas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iespējas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īpašā</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vietā</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un</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veidā</w:t>
      </w:r>
      <w:proofErr w:type="spellEnd"/>
      <w:r w:rsidR="007C3A03" w:rsidRPr="00BD7EBB">
        <w:rPr>
          <w:rFonts w:asciiTheme="majorHAnsi" w:hAnsiTheme="majorHAnsi" w:cstheme="majorHAnsi"/>
          <w:sz w:val="24"/>
          <w:szCs w:val="24"/>
        </w:rPr>
        <w:t xml:space="preserve"> – </w:t>
      </w:r>
      <w:proofErr w:type="spellStart"/>
      <w:r w:rsidR="007C3A03" w:rsidRPr="00BD7EBB">
        <w:rPr>
          <w:rFonts w:asciiTheme="majorHAnsi" w:hAnsiTheme="majorHAnsi" w:cstheme="majorHAnsi"/>
          <w:sz w:val="24"/>
          <w:szCs w:val="24"/>
        </w:rPr>
        <w:t>parkā</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ar</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īpašu</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auru</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un</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daudzveidību</w:t>
      </w:r>
      <w:proofErr w:type="spellEnd"/>
      <w:r w:rsidR="007C3A03"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Piedāvājuma</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autori</w:t>
      </w:r>
      <w:proofErr w:type="spellEnd"/>
      <w:r w:rsidR="00E1619D" w:rsidRPr="00BD7EBB">
        <w:rPr>
          <w:rFonts w:asciiTheme="majorHAnsi" w:hAnsiTheme="majorHAnsi" w:cstheme="majorHAnsi"/>
          <w:sz w:val="24"/>
          <w:szCs w:val="24"/>
        </w:rPr>
        <w:t xml:space="preserve"> </w:t>
      </w:r>
      <w:bookmarkStart w:id="2" w:name="_Hlk170666381"/>
      <w:proofErr w:type="spellStart"/>
      <w:r w:rsidR="00E1619D" w:rsidRPr="00BD7EBB">
        <w:rPr>
          <w:rFonts w:asciiTheme="majorHAnsi" w:hAnsiTheme="majorHAnsi" w:cstheme="majorHAnsi"/>
          <w:sz w:val="24"/>
          <w:szCs w:val="24"/>
        </w:rPr>
        <w:t>labi</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izpratuši</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trīs</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Lielo</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kapu</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teritorijas</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vērtības</w:t>
      </w:r>
      <w:proofErr w:type="spellEnd"/>
      <w:r w:rsidR="00E1619D" w:rsidRPr="00BD7EBB">
        <w:rPr>
          <w:rFonts w:asciiTheme="majorHAnsi" w:hAnsiTheme="majorHAnsi" w:cstheme="majorHAnsi"/>
          <w:sz w:val="24"/>
          <w:szCs w:val="24"/>
        </w:rPr>
        <w:t xml:space="preserve"> – </w:t>
      </w:r>
      <w:proofErr w:type="spellStart"/>
      <w:r w:rsidR="00E1619D" w:rsidRPr="00BD7EBB">
        <w:rPr>
          <w:rFonts w:asciiTheme="majorHAnsi" w:hAnsiTheme="majorHAnsi" w:cstheme="majorHAnsi"/>
          <w:sz w:val="24"/>
          <w:szCs w:val="24"/>
        </w:rPr>
        <w:t>ekoloģiskās</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arhitektūras</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un</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netveramo</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mantojumu</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kas</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atainotas</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koncepcijā</w:t>
      </w:r>
      <w:proofErr w:type="spellEnd"/>
      <w:r w:rsidR="00E1619D" w:rsidRPr="00BD7EBB">
        <w:rPr>
          <w:rFonts w:asciiTheme="majorHAnsi" w:hAnsiTheme="majorHAnsi" w:cstheme="majorHAnsi"/>
          <w:sz w:val="24"/>
          <w:szCs w:val="24"/>
        </w:rPr>
        <w:t xml:space="preserve"> –</w:t>
      </w:r>
      <w:r w:rsidR="006172B0">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atgriešanās</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atsaukšanās</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atminēšanās</w:t>
      </w:r>
      <w:bookmarkEnd w:id="2"/>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Atzinīgi</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vērtējama</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konceptuālā</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ideja</w:t>
      </w:r>
      <w:proofErr w:type="spellEnd"/>
      <w:r w:rsidR="00E1619D" w:rsidRPr="00BD7EBB">
        <w:rPr>
          <w:rFonts w:asciiTheme="majorHAnsi" w:hAnsiTheme="majorHAnsi" w:cstheme="majorHAnsi"/>
          <w:sz w:val="24"/>
          <w:szCs w:val="24"/>
        </w:rPr>
        <w:t xml:space="preserve"> par </w:t>
      </w:r>
      <w:proofErr w:type="spellStart"/>
      <w:r w:rsidR="00E1619D" w:rsidRPr="00BD7EBB">
        <w:rPr>
          <w:rFonts w:asciiTheme="majorHAnsi" w:hAnsiTheme="majorHAnsi" w:cstheme="majorHAnsi"/>
          <w:sz w:val="24"/>
          <w:szCs w:val="24"/>
        </w:rPr>
        <w:t>dažādu</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bet</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savstarpēji</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saistītu</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atmosfēru</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veidošanu</w:t>
      </w:r>
      <w:proofErr w:type="spellEnd"/>
      <w:r w:rsidR="00E5687C"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ņemot</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vērā</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Lielo</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kapu</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vērtības</w:t>
      </w:r>
      <w:proofErr w:type="spellEnd"/>
      <w:r w:rsidR="00E1619D" w:rsidRPr="00BD7EBB">
        <w:rPr>
          <w:rFonts w:asciiTheme="majorHAnsi" w:hAnsiTheme="majorHAnsi" w:cstheme="majorHAnsi"/>
          <w:sz w:val="24"/>
          <w:szCs w:val="24"/>
        </w:rPr>
        <w:t xml:space="preserve">, </w:t>
      </w:r>
      <w:proofErr w:type="spellStart"/>
      <w:r w:rsidR="00E1619D" w:rsidRPr="00BD7EBB">
        <w:rPr>
          <w:rFonts w:asciiTheme="majorHAnsi" w:hAnsiTheme="majorHAnsi" w:cstheme="majorHAnsi"/>
          <w:sz w:val="24"/>
          <w:szCs w:val="24"/>
        </w:rPr>
        <w:t>piedāvājot</w:t>
      </w:r>
      <w:proofErr w:type="spellEnd"/>
      <w:r w:rsidR="00E1619D"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dizaina</w:t>
      </w:r>
      <w:proofErr w:type="spellEnd"/>
      <w:r w:rsidR="00E5687C"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vienkāršību</w:t>
      </w:r>
      <w:proofErr w:type="spellEnd"/>
      <w:r w:rsidR="00E5687C"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un</w:t>
      </w:r>
      <w:proofErr w:type="spellEnd"/>
      <w:r w:rsidR="00E5687C"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mērķtiecīgu</w:t>
      </w:r>
      <w:proofErr w:type="spellEnd"/>
      <w:r w:rsidR="00E5687C"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vai</w:t>
      </w:r>
      <w:proofErr w:type="spellEnd"/>
      <w:r w:rsidR="00E5687C"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maigāku</w:t>
      </w:r>
      <w:proofErr w:type="spellEnd"/>
      <w:r w:rsidR="00E5687C"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intervenci</w:t>
      </w:r>
      <w:proofErr w:type="spellEnd"/>
      <w:r w:rsidR="00E5687C"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ainavisk</w:t>
      </w:r>
      <w:r w:rsidR="006172B0">
        <w:rPr>
          <w:rFonts w:asciiTheme="majorHAnsi" w:hAnsiTheme="majorHAnsi" w:cstheme="majorHAnsi"/>
          <w:sz w:val="24"/>
          <w:szCs w:val="24"/>
        </w:rPr>
        <w:t>ā</w:t>
      </w:r>
      <w:proofErr w:type="spellEnd"/>
      <w:r w:rsidR="00E5687C"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parka</w:t>
      </w:r>
      <w:proofErr w:type="spellEnd"/>
      <w:r w:rsidR="00E5687C"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teritorijā</w:t>
      </w:r>
      <w:proofErr w:type="spellEnd"/>
      <w:r w:rsidR="00E1619D" w:rsidRPr="00BD7EBB">
        <w:rPr>
          <w:rFonts w:asciiTheme="majorHAnsi" w:hAnsiTheme="majorHAnsi" w:cstheme="majorHAnsi"/>
          <w:sz w:val="24"/>
          <w:szCs w:val="24"/>
        </w:rPr>
        <w:t>.</w:t>
      </w:r>
      <w:r w:rsidR="00E5687C"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Autori</w:t>
      </w:r>
      <w:proofErr w:type="spellEnd"/>
      <w:r w:rsidR="00E5687C"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devuši</w:t>
      </w:r>
      <w:proofErr w:type="spellEnd"/>
      <w:r w:rsidR="00E5687C"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p</w:t>
      </w:r>
      <w:r w:rsidR="007C3A03" w:rsidRPr="00BD7EBB">
        <w:rPr>
          <w:rFonts w:asciiTheme="majorHAnsi" w:hAnsiTheme="majorHAnsi" w:cstheme="majorHAnsi"/>
          <w:sz w:val="24"/>
          <w:szCs w:val="24"/>
        </w:rPr>
        <w:t>recīzas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atsauces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uz</w:t>
      </w:r>
      <w:proofErr w:type="spellEnd"/>
      <w:r w:rsidR="007C3A03" w:rsidRPr="00BD7EBB">
        <w:rPr>
          <w:rFonts w:asciiTheme="majorHAnsi" w:hAnsiTheme="majorHAnsi" w:cstheme="majorHAnsi"/>
          <w:sz w:val="24"/>
          <w:szCs w:val="24"/>
        </w:rPr>
        <w:t xml:space="preserve"> UNESCO </w:t>
      </w:r>
      <w:proofErr w:type="spellStart"/>
      <w:r w:rsidR="007C3A03" w:rsidRPr="00BD7EBB">
        <w:rPr>
          <w:rFonts w:asciiTheme="majorHAnsi" w:hAnsiTheme="majorHAnsi" w:cstheme="majorHAnsi"/>
          <w:sz w:val="24"/>
          <w:szCs w:val="24"/>
        </w:rPr>
        <w:t>terminoloģiju</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un</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citiem</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radniecīgiem</w:t>
      </w:r>
      <w:proofErr w:type="spellEnd"/>
      <w:r w:rsidR="000503E7">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šāda</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rakstura</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objektiem</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Ziemeļvalstu</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un</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Baltijas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kultūrtelpā</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Izprasts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un</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novērtēts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L</w:t>
      </w:r>
      <w:r w:rsidRPr="00BD7EBB">
        <w:rPr>
          <w:rFonts w:asciiTheme="majorHAnsi" w:hAnsiTheme="majorHAnsi" w:cstheme="majorHAnsi"/>
          <w:sz w:val="24"/>
          <w:szCs w:val="24"/>
        </w:rPr>
        <w:t>ielo</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kapu</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dabas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vides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potenciāls</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un</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tā</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nozīmīgums</w:t>
      </w:r>
      <w:proofErr w:type="spellEnd"/>
      <w:r w:rsidR="007C3A03" w:rsidRPr="00BD7EBB">
        <w:rPr>
          <w:rFonts w:asciiTheme="majorHAnsi" w:hAnsiTheme="majorHAnsi" w:cstheme="majorHAnsi"/>
          <w:sz w:val="24"/>
          <w:szCs w:val="24"/>
        </w:rPr>
        <w:t xml:space="preserve"> RVC </w:t>
      </w:r>
      <w:proofErr w:type="spellStart"/>
      <w:r w:rsidR="007C3A03" w:rsidRPr="00BD7EBB">
        <w:rPr>
          <w:rFonts w:asciiTheme="majorHAnsi" w:hAnsiTheme="majorHAnsi" w:cstheme="majorHAnsi"/>
          <w:sz w:val="24"/>
          <w:szCs w:val="24"/>
        </w:rPr>
        <w:t>un</w:t>
      </w:r>
      <w:proofErr w:type="spellEnd"/>
      <w:r w:rsidR="007C3A03" w:rsidRPr="00BD7EBB">
        <w:rPr>
          <w:rFonts w:asciiTheme="majorHAnsi" w:hAnsiTheme="majorHAnsi" w:cstheme="majorHAnsi"/>
          <w:sz w:val="24"/>
          <w:szCs w:val="24"/>
        </w:rPr>
        <w:t xml:space="preserve"> </w:t>
      </w:r>
      <w:proofErr w:type="spellStart"/>
      <w:r w:rsidR="007C3A03" w:rsidRPr="00BD7EBB">
        <w:rPr>
          <w:rFonts w:asciiTheme="majorHAnsi" w:hAnsiTheme="majorHAnsi" w:cstheme="majorHAnsi"/>
          <w:sz w:val="24"/>
          <w:szCs w:val="24"/>
        </w:rPr>
        <w:t>tā</w:t>
      </w:r>
      <w:proofErr w:type="spellEnd"/>
      <w:r w:rsidR="007C3A03" w:rsidRPr="00BD7EBB">
        <w:rPr>
          <w:rFonts w:asciiTheme="majorHAnsi" w:hAnsiTheme="majorHAnsi" w:cstheme="majorHAnsi"/>
          <w:sz w:val="24"/>
          <w:szCs w:val="24"/>
        </w:rPr>
        <w:t xml:space="preserve"> AZ.</w:t>
      </w:r>
      <w:r w:rsidR="006E2332"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Vienlaikus</w:t>
      </w:r>
      <w:proofErr w:type="spellEnd"/>
      <w:r w:rsidR="00E5687C"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jāatzīmē</w:t>
      </w:r>
      <w:proofErr w:type="spellEnd"/>
      <w:r w:rsidR="00E5687C" w:rsidRPr="00BD7EBB">
        <w:rPr>
          <w:rFonts w:asciiTheme="majorHAnsi" w:hAnsiTheme="majorHAnsi" w:cstheme="majorHAnsi"/>
          <w:sz w:val="24"/>
          <w:szCs w:val="24"/>
        </w:rPr>
        <w:t xml:space="preserve"> </w:t>
      </w:r>
      <w:proofErr w:type="spellStart"/>
      <w:r w:rsidR="00E5687C" w:rsidRPr="00BD7EBB">
        <w:rPr>
          <w:rFonts w:asciiTheme="majorHAnsi" w:hAnsiTheme="majorHAnsi" w:cstheme="majorHAnsi"/>
          <w:sz w:val="24"/>
          <w:szCs w:val="24"/>
        </w:rPr>
        <w:t>p</w:t>
      </w:r>
      <w:r w:rsidR="00807C81" w:rsidRPr="00BD7EBB">
        <w:rPr>
          <w:rFonts w:asciiTheme="majorHAnsi" w:hAnsiTheme="majorHAnsi" w:cstheme="majorHAnsi"/>
          <w:sz w:val="24"/>
          <w:szCs w:val="24"/>
        </w:rPr>
        <w:t>ārspīlēta</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jauno</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funkciju</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un</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tam</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nepieciešamā</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labiekārtojuma</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koncentrācija</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kas</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noved</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pie</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diskutabliem</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risinājumiem</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attieksmē</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pret</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ainavā</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zudušajiem</w:t>
      </w:r>
      <w:proofErr w:type="spellEnd"/>
      <w:r w:rsidR="00807C81" w:rsidRPr="00BD7EBB">
        <w:rPr>
          <w:rFonts w:asciiTheme="majorHAnsi" w:hAnsiTheme="majorHAnsi" w:cstheme="majorHAnsi"/>
          <w:sz w:val="24"/>
          <w:szCs w:val="24"/>
        </w:rPr>
        <w:t xml:space="preserve"> </w:t>
      </w:r>
      <w:proofErr w:type="spellStart"/>
      <w:r w:rsidR="00807C81" w:rsidRPr="00BD7EBB">
        <w:rPr>
          <w:rFonts w:asciiTheme="majorHAnsi" w:hAnsiTheme="majorHAnsi" w:cstheme="majorHAnsi"/>
          <w:sz w:val="24"/>
          <w:szCs w:val="24"/>
        </w:rPr>
        <w:t>apbedījumiem</w:t>
      </w:r>
      <w:proofErr w:type="spellEnd"/>
      <w:r w:rsidR="00807C81" w:rsidRPr="00BD7EBB">
        <w:rPr>
          <w:rFonts w:asciiTheme="majorHAnsi" w:hAnsiTheme="majorHAnsi" w:cstheme="majorHAnsi"/>
          <w:sz w:val="24"/>
          <w:szCs w:val="24"/>
        </w:rPr>
        <w:t>.</w:t>
      </w:r>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Lielo</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kapu</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teritorijā</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veidot</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ūdenstilpnes</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nebūtu</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korekti</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jo</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netiek</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respektētas</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kultūrvēsturiskās</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vērtības</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līdz</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ar</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to</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arī</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esošā</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bioloģiskā</w:t>
      </w:r>
      <w:proofErr w:type="spellEnd"/>
      <w:r w:rsidR="00514082" w:rsidRPr="00BD7EBB">
        <w:rPr>
          <w:rFonts w:asciiTheme="majorHAnsi" w:hAnsiTheme="majorHAnsi" w:cstheme="majorHAnsi"/>
          <w:sz w:val="24"/>
          <w:szCs w:val="24"/>
        </w:rPr>
        <w:t xml:space="preserve"> </w:t>
      </w:r>
      <w:proofErr w:type="spellStart"/>
      <w:r w:rsidR="00514082" w:rsidRPr="00BD7EBB">
        <w:rPr>
          <w:rFonts w:asciiTheme="majorHAnsi" w:hAnsiTheme="majorHAnsi" w:cstheme="majorHAnsi"/>
          <w:sz w:val="24"/>
          <w:szCs w:val="24"/>
        </w:rPr>
        <w:t>daudzveidība</w:t>
      </w:r>
      <w:proofErr w:type="spellEnd"/>
      <w:r w:rsidR="00514082" w:rsidRPr="00BD7EBB">
        <w:rPr>
          <w:rFonts w:asciiTheme="majorHAnsi" w:hAnsiTheme="majorHAnsi" w:cstheme="majorHAnsi"/>
          <w:sz w:val="24"/>
          <w:szCs w:val="24"/>
        </w:rPr>
        <w:t>.</w:t>
      </w:r>
    </w:p>
    <w:p w14:paraId="283466A5" w14:textId="1B8123E0" w:rsidR="00582CC5" w:rsidRPr="00BD7EBB" w:rsidRDefault="00D42F8D" w:rsidP="00BC6E2B">
      <w:pPr>
        <w:pStyle w:val="KeinLeerraum"/>
        <w:jc w:val="both"/>
        <w:rPr>
          <w:rFonts w:asciiTheme="majorHAnsi" w:hAnsiTheme="majorHAnsi" w:cstheme="majorHAnsi"/>
          <w:b/>
          <w:bCs/>
          <w:sz w:val="24"/>
          <w:szCs w:val="24"/>
        </w:rPr>
      </w:pPr>
      <w:proofErr w:type="spellStart"/>
      <w:r w:rsidRPr="00BD7EBB">
        <w:rPr>
          <w:rFonts w:asciiTheme="majorHAnsi" w:hAnsiTheme="majorHAnsi" w:cstheme="majorHAnsi"/>
          <w:b/>
          <w:bCs/>
          <w:sz w:val="24"/>
          <w:szCs w:val="24"/>
        </w:rPr>
        <w:lastRenderedPageBreak/>
        <w:t>Funkcionālais</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plānojums</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teritorijas</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zonējums</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atbilstība</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pilsētvides</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kontekstam</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plūsmu</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organizācija</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autostāvvietu</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risinājums</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vides</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pieejamība</w:t>
      </w:r>
      <w:proofErr w:type="spellEnd"/>
    </w:p>
    <w:p w14:paraId="4FBFA728" w14:textId="67E4CE1F" w:rsidR="0037794B" w:rsidRPr="00BD7EBB" w:rsidRDefault="00114637" w:rsidP="0037794B">
      <w:pPr>
        <w:jc w:val="both"/>
        <w:rPr>
          <w:rFonts w:asciiTheme="majorHAnsi" w:hAnsiTheme="majorHAnsi" w:cstheme="majorHAnsi"/>
          <w:sz w:val="24"/>
          <w:szCs w:val="24"/>
        </w:rPr>
      </w:pPr>
      <w:proofErr w:type="spellStart"/>
      <w:r w:rsidRPr="00BD7EBB">
        <w:rPr>
          <w:rFonts w:asciiTheme="majorHAnsi" w:hAnsiTheme="majorHAnsi" w:cstheme="majorHAnsi"/>
          <w:sz w:val="24"/>
          <w:szCs w:val="24"/>
        </w:rPr>
        <w:t>Ievērības</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cienīgs</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ir</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daudzfunkcionālās</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izmantošanas</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piedāvājums</w:t>
      </w:r>
      <w:proofErr w:type="spellEnd"/>
      <w:r w:rsidR="0037794B" w:rsidRPr="00BD7EBB">
        <w:rPr>
          <w:rFonts w:asciiTheme="majorHAnsi" w:hAnsiTheme="majorHAnsi" w:cstheme="majorHAnsi"/>
          <w:sz w:val="24"/>
          <w:szCs w:val="24"/>
        </w:rPr>
        <w:t xml:space="preserve"> - </w:t>
      </w:r>
      <w:proofErr w:type="spellStart"/>
      <w:r w:rsidR="0037794B" w:rsidRPr="00BD7EBB">
        <w:rPr>
          <w:rFonts w:asciiTheme="majorHAnsi" w:hAnsiTheme="majorHAnsi" w:cstheme="majorHAnsi"/>
          <w:sz w:val="24"/>
          <w:szCs w:val="24"/>
        </w:rPr>
        <w:t>autostāvlaukums</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ieejas</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vārti</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ceļu</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tīkls</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un</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apgaismojums</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dažādas</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atmosfēru</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zonas</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Galveno</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un</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pakārtoto</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ieejas</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mezglu</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hierarhija</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un</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atšķirīgi</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arhitektoniskie</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risinājumi</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Laba</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iekļaušan</w:t>
      </w:r>
      <w:r w:rsidR="00582CC5" w:rsidRPr="00BD7EBB">
        <w:rPr>
          <w:rFonts w:asciiTheme="majorHAnsi" w:hAnsiTheme="majorHAnsi" w:cstheme="majorHAnsi"/>
          <w:sz w:val="24"/>
          <w:szCs w:val="24"/>
        </w:rPr>
        <w:t>ās</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apkārtējā</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pilsētvidē</w:t>
      </w:r>
      <w:proofErr w:type="spellEnd"/>
      <w:r w:rsidRPr="00BD7EBB">
        <w:rPr>
          <w:rFonts w:asciiTheme="majorHAnsi" w:hAnsiTheme="majorHAnsi" w:cstheme="majorHAnsi"/>
          <w:sz w:val="24"/>
          <w:szCs w:val="24"/>
        </w:rPr>
        <w:t xml:space="preserve"> – </w:t>
      </w:r>
      <w:proofErr w:type="spellStart"/>
      <w:r w:rsidRPr="00BD7EBB">
        <w:rPr>
          <w:rFonts w:asciiTheme="majorHAnsi" w:hAnsiTheme="majorHAnsi" w:cstheme="majorHAnsi"/>
          <w:sz w:val="24"/>
          <w:szCs w:val="24"/>
        </w:rPr>
        <w:t>sasaistot</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robežzonas</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ar</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apkārt</w:t>
      </w:r>
      <w:r w:rsidR="000503E7">
        <w:rPr>
          <w:rFonts w:asciiTheme="majorHAnsi" w:hAnsiTheme="majorHAnsi" w:cstheme="majorHAnsi"/>
          <w:sz w:val="24"/>
          <w:szCs w:val="24"/>
        </w:rPr>
        <w:t>ējo</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teritoriju</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raksturu</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veidojot</w:t>
      </w:r>
      <w:proofErr w:type="spellEnd"/>
      <w:r w:rsidRPr="00BD7EBB">
        <w:rPr>
          <w:rFonts w:asciiTheme="majorHAnsi" w:hAnsiTheme="majorHAnsi" w:cstheme="majorHAnsi"/>
          <w:sz w:val="24"/>
          <w:szCs w:val="24"/>
        </w:rPr>
        <w:t xml:space="preserve"> </w:t>
      </w:r>
      <w:proofErr w:type="spellStart"/>
      <w:r w:rsidR="00582CC5" w:rsidRPr="00BD7EBB">
        <w:rPr>
          <w:rFonts w:asciiTheme="majorHAnsi" w:hAnsiTheme="majorHAnsi" w:cstheme="majorHAnsi"/>
          <w:sz w:val="24"/>
          <w:szCs w:val="24"/>
        </w:rPr>
        <w:t>plašākas</w:t>
      </w:r>
      <w:proofErr w:type="spellEnd"/>
      <w:r w:rsidR="00582CC5"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laukum</w:t>
      </w:r>
      <w:r w:rsidR="00582CC5" w:rsidRPr="00BD7EBB">
        <w:rPr>
          <w:rFonts w:asciiTheme="majorHAnsi" w:hAnsiTheme="majorHAnsi" w:cstheme="majorHAnsi"/>
          <w:sz w:val="24"/>
          <w:szCs w:val="24"/>
        </w:rPr>
        <w:t>a</w:t>
      </w:r>
      <w:proofErr w:type="spellEnd"/>
      <w:r w:rsidR="00582CC5"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veida</w:t>
      </w:r>
      <w:proofErr w:type="spellEnd"/>
      <w:r w:rsidR="000503E7">
        <w:rPr>
          <w:rFonts w:asciiTheme="majorHAnsi" w:hAnsiTheme="majorHAnsi" w:cstheme="majorHAnsi"/>
          <w:sz w:val="24"/>
          <w:szCs w:val="24"/>
        </w:rPr>
        <w:t>,</w:t>
      </w:r>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telpas</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ieejas</w:t>
      </w:r>
      <w:proofErr w:type="spellEnd"/>
      <w:r w:rsidRPr="00BD7EBB">
        <w:rPr>
          <w:rFonts w:asciiTheme="majorHAnsi" w:hAnsiTheme="majorHAnsi" w:cstheme="majorHAnsi"/>
          <w:sz w:val="24"/>
          <w:szCs w:val="24"/>
        </w:rPr>
        <w:t xml:space="preserve"> </w:t>
      </w:r>
      <w:proofErr w:type="spellStart"/>
      <w:r w:rsidR="000503E7">
        <w:rPr>
          <w:rFonts w:asciiTheme="majorHAnsi" w:hAnsiTheme="majorHAnsi" w:cstheme="majorHAnsi"/>
          <w:sz w:val="24"/>
          <w:szCs w:val="24"/>
        </w:rPr>
        <w:t>zonās</w:t>
      </w:r>
      <w:proofErr w:type="spellEnd"/>
      <w:r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Gājēju</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plūsma</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norādīta</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funkcionāla</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saglabā</w:t>
      </w:r>
      <w:r w:rsidR="000503E7">
        <w:rPr>
          <w:rFonts w:asciiTheme="majorHAnsi" w:hAnsiTheme="majorHAnsi" w:cstheme="majorHAnsi"/>
          <w:sz w:val="24"/>
          <w:szCs w:val="24"/>
        </w:rPr>
        <w:t>jot</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esoš</w:t>
      </w:r>
      <w:r w:rsidR="000503E7">
        <w:rPr>
          <w:rFonts w:asciiTheme="majorHAnsi" w:hAnsiTheme="majorHAnsi" w:cstheme="majorHAnsi"/>
          <w:sz w:val="24"/>
          <w:szCs w:val="24"/>
        </w:rPr>
        <w:t>os</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celiņ</w:t>
      </w:r>
      <w:r w:rsidR="000503E7">
        <w:rPr>
          <w:rFonts w:asciiTheme="majorHAnsi" w:hAnsiTheme="majorHAnsi" w:cstheme="majorHAnsi"/>
          <w:sz w:val="24"/>
          <w:szCs w:val="24"/>
        </w:rPr>
        <w:t>us</w:t>
      </w:r>
      <w:proofErr w:type="spellEnd"/>
      <w:r w:rsidR="000503E7">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ziemeļ-austrumu</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daļā</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kas</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teritoriju</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savieno</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ar</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Brīvības</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ielu</w:t>
      </w:r>
      <w:proofErr w:type="spellEnd"/>
      <w:r w:rsidR="0037794B"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Interesants</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ir</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zudušo</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kapavietu</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pieminekļu</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un</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detaļu</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ekspozīcijas</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piedāvājums</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Jēkaba</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sektorā</w:t>
      </w:r>
      <w:proofErr w:type="spellEnd"/>
      <w:r w:rsidRPr="00BD7EBB">
        <w:rPr>
          <w:rFonts w:asciiTheme="majorHAnsi" w:hAnsiTheme="majorHAnsi" w:cstheme="majorHAnsi"/>
          <w:sz w:val="24"/>
          <w:szCs w:val="24"/>
        </w:rPr>
        <w:t>.</w:t>
      </w:r>
      <w:r w:rsidR="0037794B" w:rsidRPr="00BD7EBB">
        <w:rPr>
          <w:rFonts w:asciiTheme="majorHAnsi" w:hAnsiTheme="majorHAnsi" w:cstheme="majorHAnsi"/>
          <w:sz w:val="24"/>
          <w:szCs w:val="24"/>
        </w:rPr>
        <w:t xml:space="preserve"> </w:t>
      </w:r>
      <w:proofErr w:type="spellStart"/>
      <w:r w:rsidR="006E2332" w:rsidRPr="00BD7EBB">
        <w:rPr>
          <w:rFonts w:asciiTheme="majorHAnsi" w:hAnsiTheme="majorHAnsi" w:cstheme="majorHAnsi"/>
          <w:sz w:val="24"/>
          <w:szCs w:val="24"/>
        </w:rPr>
        <w:t>Labi</w:t>
      </w:r>
      <w:proofErr w:type="spellEnd"/>
      <w:r w:rsidR="006E2332" w:rsidRPr="00BD7EBB">
        <w:rPr>
          <w:rFonts w:asciiTheme="majorHAnsi" w:hAnsiTheme="majorHAnsi" w:cstheme="majorHAnsi"/>
          <w:sz w:val="24"/>
          <w:szCs w:val="24"/>
        </w:rPr>
        <w:t xml:space="preserve"> </w:t>
      </w:r>
      <w:proofErr w:type="spellStart"/>
      <w:r w:rsidR="006E2332" w:rsidRPr="00BD7EBB">
        <w:rPr>
          <w:rFonts w:asciiTheme="majorHAnsi" w:hAnsiTheme="majorHAnsi" w:cstheme="majorHAnsi"/>
          <w:sz w:val="24"/>
          <w:szCs w:val="24"/>
        </w:rPr>
        <w:t>atrisināta</w:t>
      </w:r>
      <w:proofErr w:type="spellEnd"/>
      <w:r w:rsidR="006E2332" w:rsidRPr="00BD7EBB">
        <w:rPr>
          <w:rFonts w:asciiTheme="majorHAnsi" w:hAnsiTheme="majorHAnsi" w:cstheme="majorHAnsi"/>
          <w:sz w:val="24"/>
          <w:szCs w:val="24"/>
        </w:rPr>
        <w:t xml:space="preserve"> </w:t>
      </w:r>
      <w:proofErr w:type="spellStart"/>
      <w:r w:rsidR="006E2332" w:rsidRPr="00BD7EBB">
        <w:rPr>
          <w:rFonts w:asciiTheme="majorHAnsi" w:hAnsiTheme="majorHAnsi" w:cstheme="majorHAnsi"/>
          <w:sz w:val="24"/>
          <w:szCs w:val="24"/>
        </w:rPr>
        <w:t>saimniecības</w:t>
      </w:r>
      <w:proofErr w:type="spellEnd"/>
      <w:r w:rsidR="006E2332" w:rsidRPr="00BD7EBB">
        <w:rPr>
          <w:rFonts w:asciiTheme="majorHAnsi" w:hAnsiTheme="majorHAnsi" w:cstheme="majorHAnsi"/>
          <w:sz w:val="24"/>
          <w:szCs w:val="24"/>
        </w:rPr>
        <w:t xml:space="preserve"> </w:t>
      </w:r>
      <w:proofErr w:type="spellStart"/>
      <w:r w:rsidR="006E2332" w:rsidRPr="00BD7EBB">
        <w:rPr>
          <w:rFonts w:asciiTheme="majorHAnsi" w:hAnsiTheme="majorHAnsi" w:cstheme="majorHAnsi"/>
          <w:sz w:val="24"/>
          <w:szCs w:val="24"/>
        </w:rPr>
        <w:t>zonas</w:t>
      </w:r>
      <w:proofErr w:type="spellEnd"/>
      <w:r w:rsidR="006E2332" w:rsidRPr="00BD7EBB">
        <w:rPr>
          <w:rFonts w:asciiTheme="majorHAnsi" w:hAnsiTheme="majorHAnsi" w:cstheme="majorHAnsi"/>
          <w:sz w:val="24"/>
          <w:szCs w:val="24"/>
        </w:rPr>
        <w:t xml:space="preserve"> </w:t>
      </w:r>
      <w:proofErr w:type="spellStart"/>
      <w:r w:rsidR="006E2332" w:rsidRPr="00BD7EBB">
        <w:rPr>
          <w:rFonts w:asciiTheme="majorHAnsi" w:hAnsiTheme="majorHAnsi" w:cstheme="majorHAnsi"/>
          <w:sz w:val="24"/>
          <w:szCs w:val="24"/>
        </w:rPr>
        <w:t>funkcionalitāte</w:t>
      </w:r>
      <w:proofErr w:type="spellEnd"/>
      <w:r w:rsidR="006E2332" w:rsidRPr="00BD7EBB">
        <w:rPr>
          <w:rFonts w:asciiTheme="majorHAnsi" w:hAnsiTheme="majorHAnsi" w:cstheme="majorHAnsi"/>
          <w:sz w:val="24"/>
          <w:szCs w:val="24"/>
        </w:rPr>
        <w:t xml:space="preserve">. </w:t>
      </w:r>
      <w:proofErr w:type="spellStart"/>
      <w:r w:rsidR="00582CC5" w:rsidRPr="00BD7EBB">
        <w:rPr>
          <w:rFonts w:asciiTheme="majorHAnsi" w:hAnsiTheme="majorHAnsi" w:cstheme="majorHAnsi"/>
          <w:sz w:val="24"/>
          <w:szCs w:val="24"/>
        </w:rPr>
        <w:t>Taču</w:t>
      </w:r>
      <w:proofErr w:type="spellEnd"/>
      <w:r w:rsidR="00582CC5" w:rsidRPr="00BD7EBB">
        <w:rPr>
          <w:rFonts w:asciiTheme="majorHAnsi" w:hAnsiTheme="majorHAnsi" w:cstheme="majorHAnsi"/>
          <w:sz w:val="24"/>
          <w:szCs w:val="24"/>
        </w:rPr>
        <w:t>,</w:t>
      </w:r>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Jēkaba</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sektorā</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paredzētās</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administrācijas</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ēkas</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un</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saimnieciskās</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zonas</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novietojums</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vietā</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kur</w:t>
      </w:r>
      <w:proofErr w:type="spellEnd"/>
      <w:r w:rsidR="004A7960"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atrodas</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apbedījum</w:t>
      </w:r>
      <w:r w:rsidR="0037794B" w:rsidRPr="00BD7EBB">
        <w:rPr>
          <w:rFonts w:asciiTheme="majorHAnsi" w:hAnsiTheme="majorHAnsi" w:cstheme="majorHAnsi"/>
          <w:sz w:val="24"/>
          <w:szCs w:val="24"/>
        </w:rPr>
        <w:t>i</w:t>
      </w:r>
      <w:proofErr w:type="spellEnd"/>
      <w:r w:rsidR="004A7960" w:rsidRPr="00BD7EBB">
        <w:rPr>
          <w:rFonts w:asciiTheme="majorHAnsi" w:hAnsiTheme="majorHAnsi" w:cstheme="majorHAnsi"/>
          <w:sz w:val="24"/>
          <w:szCs w:val="24"/>
        </w:rPr>
        <w:t xml:space="preserve">, </w:t>
      </w:r>
      <w:proofErr w:type="spellStart"/>
      <w:r w:rsidR="00582CC5" w:rsidRPr="00BD7EBB">
        <w:rPr>
          <w:rFonts w:asciiTheme="majorHAnsi" w:hAnsiTheme="majorHAnsi" w:cstheme="majorHAnsi"/>
          <w:sz w:val="24"/>
          <w:szCs w:val="24"/>
        </w:rPr>
        <w:t>ir</w:t>
      </w:r>
      <w:proofErr w:type="spellEnd"/>
      <w:r w:rsidR="00582CC5" w:rsidRPr="00BD7EBB">
        <w:rPr>
          <w:rFonts w:asciiTheme="majorHAnsi" w:hAnsiTheme="majorHAnsi" w:cstheme="majorHAnsi"/>
          <w:sz w:val="24"/>
          <w:szCs w:val="24"/>
        </w:rPr>
        <w:t xml:space="preserve"> </w:t>
      </w:r>
      <w:proofErr w:type="spellStart"/>
      <w:r w:rsidR="00582CC5" w:rsidRPr="00BD7EBB">
        <w:rPr>
          <w:rFonts w:asciiTheme="majorHAnsi" w:hAnsiTheme="majorHAnsi" w:cstheme="majorHAnsi"/>
          <w:sz w:val="24"/>
          <w:szCs w:val="24"/>
        </w:rPr>
        <w:t>diskutabls</w:t>
      </w:r>
      <w:proofErr w:type="spellEnd"/>
      <w:r w:rsidR="00582CC5" w:rsidRPr="00BD7EBB">
        <w:rPr>
          <w:rFonts w:asciiTheme="majorHAnsi" w:hAnsiTheme="majorHAnsi" w:cstheme="majorHAnsi"/>
          <w:sz w:val="24"/>
          <w:szCs w:val="24"/>
        </w:rPr>
        <w:t xml:space="preserve">, </w:t>
      </w:r>
      <w:proofErr w:type="spellStart"/>
      <w:r w:rsidR="00582CC5" w:rsidRPr="00BD7EBB">
        <w:rPr>
          <w:rFonts w:asciiTheme="majorHAnsi" w:hAnsiTheme="majorHAnsi" w:cstheme="majorHAnsi"/>
          <w:sz w:val="24"/>
          <w:szCs w:val="24"/>
        </w:rPr>
        <w:t>kā</w:t>
      </w:r>
      <w:proofErr w:type="spellEnd"/>
      <w:r w:rsidR="00582CC5" w:rsidRPr="00BD7EBB">
        <w:rPr>
          <w:rFonts w:asciiTheme="majorHAnsi" w:hAnsiTheme="majorHAnsi" w:cstheme="majorHAnsi"/>
          <w:sz w:val="24"/>
          <w:szCs w:val="24"/>
        </w:rPr>
        <w:t xml:space="preserve"> </w:t>
      </w:r>
      <w:proofErr w:type="spellStart"/>
      <w:r w:rsidR="00582CC5" w:rsidRPr="00BD7EBB">
        <w:rPr>
          <w:rFonts w:asciiTheme="majorHAnsi" w:hAnsiTheme="majorHAnsi" w:cstheme="majorHAnsi"/>
          <w:sz w:val="24"/>
          <w:szCs w:val="24"/>
        </w:rPr>
        <w:t>arī</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tai</w:t>
      </w:r>
      <w:proofErr w:type="spellEnd"/>
      <w:r w:rsidR="004A7960"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ir</w:t>
      </w:r>
      <w:proofErr w:type="spellEnd"/>
      <w:r w:rsidR="0065541D"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atvēlēta</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pārāk</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aktīva</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un</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reprezentabla</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vieta</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kas</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nesaistās</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ar</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kopējo</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plānojuma</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kompozīciju</w:t>
      </w:r>
      <w:proofErr w:type="spellEnd"/>
      <w:r w:rsidR="000503E7">
        <w:rPr>
          <w:rFonts w:asciiTheme="majorHAnsi" w:hAnsiTheme="majorHAnsi" w:cstheme="majorHAnsi"/>
          <w:sz w:val="24"/>
          <w:szCs w:val="24"/>
        </w:rPr>
        <w:t>.</w:t>
      </w:r>
      <w:r w:rsidR="006E2332" w:rsidRPr="00BD7EBB">
        <w:rPr>
          <w:rFonts w:asciiTheme="majorHAnsi" w:hAnsiTheme="majorHAnsi" w:cstheme="majorHAnsi"/>
          <w:sz w:val="24"/>
          <w:szCs w:val="24"/>
        </w:rPr>
        <w:t xml:space="preserve"> </w:t>
      </w:r>
      <w:proofErr w:type="spellStart"/>
      <w:r w:rsidR="00582CC5" w:rsidRPr="00BD7EBB">
        <w:rPr>
          <w:rFonts w:asciiTheme="majorHAnsi" w:hAnsiTheme="majorHAnsi" w:cstheme="majorHAnsi"/>
          <w:sz w:val="24"/>
          <w:szCs w:val="24"/>
        </w:rPr>
        <w:t>Apkalpes</w:t>
      </w:r>
      <w:proofErr w:type="spellEnd"/>
      <w:r w:rsidR="00582CC5"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ēku</w:t>
      </w:r>
      <w:proofErr w:type="spellEnd"/>
      <w:r w:rsidR="0065541D" w:rsidRPr="00BD7EBB">
        <w:rPr>
          <w:rFonts w:asciiTheme="majorHAnsi" w:hAnsiTheme="majorHAnsi" w:cstheme="majorHAnsi"/>
          <w:sz w:val="24"/>
          <w:szCs w:val="24"/>
        </w:rPr>
        <w:t xml:space="preserve"> </w:t>
      </w:r>
      <w:proofErr w:type="spellStart"/>
      <w:r w:rsidR="00582CC5" w:rsidRPr="00BD7EBB">
        <w:rPr>
          <w:rFonts w:asciiTheme="majorHAnsi" w:hAnsiTheme="majorHAnsi" w:cstheme="majorHAnsi"/>
          <w:sz w:val="24"/>
          <w:szCs w:val="24"/>
        </w:rPr>
        <w:t>apjom</w:t>
      </w:r>
      <w:r w:rsidR="000503E7">
        <w:rPr>
          <w:rFonts w:asciiTheme="majorHAnsi" w:hAnsiTheme="majorHAnsi" w:cstheme="majorHAnsi"/>
          <w:sz w:val="24"/>
          <w:szCs w:val="24"/>
        </w:rPr>
        <w:t>iem</w:t>
      </w:r>
      <w:proofErr w:type="spellEnd"/>
      <w:r w:rsidR="00582CC5" w:rsidRPr="00BD7EBB">
        <w:rPr>
          <w:rFonts w:asciiTheme="majorHAnsi" w:hAnsiTheme="majorHAnsi" w:cstheme="majorHAnsi"/>
          <w:sz w:val="24"/>
          <w:szCs w:val="24"/>
        </w:rPr>
        <w:t xml:space="preserve"> </w:t>
      </w:r>
      <w:proofErr w:type="spellStart"/>
      <w:r w:rsidR="00582CC5" w:rsidRPr="00BD7EBB">
        <w:rPr>
          <w:rFonts w:asciiTheme="majorHAnsi" w:hAnsiTheme="majorHAnsi" w:cstheme="majorHAnsi"/>
          <w:sz w:val="24"/>
          <w:szCs w:val="24"/>
        </w:rPr>
        <w:t>varētu</w:t>
      </w:r>
      <w:proofErr w:type="spellEnd"/>
      <w:r w:rsidR="00582CC5" w:rsidRPr="00BD7EBB">
        <w:rPr>
          <w:rFonts w:asciiTheme="majorHAnsi" w:hAnsiTheme="majorHAnsi" w:cstheme="majorHAnsi"/>
          <w:sz w:val="24"/>
          <w:szCs w:val="24"/>
        </w:rPr>
        <w:t xml:space="preserve"> </w:t>
      </w:r>
      <w:proofErr w:type="spellStart"/>
      <w:r w:rsidR="00582CC5" w:rsidRPr="00BD7EBB">
        <w:rPr>
          <w:rFonts w:asciiTheme="majorHAnsi" w:hAnsiTheme="majorHAnsi" w:cstheme="majorHAnsi"/>
          <w:sz w:val="24"/>
          <w:szCs w:val="24"/>
        </w:rPr>
        <w:t>vēlēties</w:t>
      </w:r>
      <w:proofErr w:type="spellEnd"/>
      <w:r w:rsidR="00582CC5" w:rsidRPr="00BD7EBB">
        <w:rPr>
          <w:rFonts w:asciiTheme="majorHAnsi" w:hAnsiTheme="majorHAnsi" w:cstheme="majorHAnsi"/>
          <w:sz w:val="24"/>
          <w:szCs w:val="24"/>
        </w:rPr>
        <w:t xml:space="preserve"> </w:t>
      </w:r>
      <w:proofErr w:type="spellStart"/>
      <w:r w:rsidR="00582CC5" w:rsidRPr="00BD7EBB">
        <w:rPr>
          <w:rFonts w:asciiTheme="majorHAnsi" w:hAnsiTheme="majorHAnsi" w:cstheme="majorHAnsi"/>
          <w:sz w:val="24"/>
          <w:szCs w:val="24"/>
        </w:rPr>
        <w:t>pārliecinošāku</w:t>
      </w:r>
      <w:proofErr w:type="spellEnd"/>
      <w:r w:rsidR="00582CC5" w:rsidRPr="00BD7EBB">
        <w:rPr>
          <w:rFonts w:asciiTheme="majorHAnsi" w:hAnsiTheme="majorHAnsi" w:cstheme="majorHAnsi"/>
          <w:sz w:val="24"/>
          <w:szCs w:val="24"/>
        </w:rPr>
        <w:t xml:space="preserve"> </w:t>
      </w:r>
      <w:proofErr w:type="spellStart"/>
      <w:r w:rsidR="000503E7">
        <w:rPr>
          <w:rFonts w:asciiTheme="majorHAnsi" w:hAnsiTheme="majorHAnsi" w:cstheme="majorHAnsi"/>
          <w:sz w:val="24"/>
          <w:szCs w:val="24"/>
        </w:rPr>
        <w:t>risinājumu</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īpaši</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saimniecisko</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funkciju</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izvieto</w:t>
      </w:r>
      <w:r w:rsidR="0065541D" w:rsidRPr="00BD7EBB">
        <w:rPr>
          <w:rFonts w:asciiTheme="majorHAnsi" w:hAnsiTheme="majorHAnsi" w:cstheme="majorHAnsi"/>
          <w:sz w:val="24"/>
          <w:szCs w:val="24"/>
        </w:rPr>
        <w:t>jumam</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pie</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galvenās</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ieejas</w:t>
      </w:r>
      <w:proofErr w:type="spellEnd"/>
      <w:r w:rsidR="004A7960"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Lielo</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kapu</w:t>
      </w:r>
      <w:proofErr w:type="spellEnd"/>
      <w:r w:rsidR="0065541D"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teritorijā</w:t>
      </w:r>
      <w:proofErr w:type="spellEnd"/>
      <w:r w:rsidR="006E2332" w:rsidRPr="00BD7EBB">
        <w:rPr>
          <w:rFonts w:asciiTheme="majorHAnsi" w:hAnsiTheme="majorHAnsi" w:cstheme="majorHAnsi"/>
          <w:sz w:val="24"/>
          <w:szCs w:val="24"/>
        </w:rPr>
        <w:t xml:space="preserve">, </w:t>
      </w:r>
      <w:proofErr w:type="spellStart"/>
      <w:r w:rsidR="006E2332" w:rsidRPr="00BD7EBB">
        <w:rPr>
          <w:rFonts w:asciiTheme="majorHAnsi" w:hAnsiTheme="majorHAnsi" w:cstheme="majorHAnsi"/>
          <w:sz w:val="24"/>
          <w:szCs w:val="24"/>
        </w:rPr>
        <w:t>skatoties</w:t>
      </w:r>
      <w:proofErr w:type="spellEnd"/>
      <w:r w:rsidR="006E2332" w:rsidRPr="00BD7EBB">
        <w:rPr>
          <w:rFonts w:asciiTheme="majorHAnsi" w:hAnsiTheme="majorHAnsi" w:cstheme="majorHAnsi"/>
          <w:sz w:val="24"/>
          <w:szCs w:val="24"/>
        </w:rPr>
        <w:t xml:space="preserve"> </w:t>
      </w:r>
      <w:proofErr w:type="spellStart"/>
      <w:r w:rsidR="006E2332" w:rsidRPr="00BD7EBB">
        <w:rPr>
          <w:rFonts w:asciiTheme="majorHAnsi" w:hAnsiTheme="majorHAnsi" w:cstheme="majorHAnsi"/>
          <w:sz w:val="24"/>
          <w:szCs w:val="24"/>
        </w:rPr>
        <w:t>no</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pilsētas</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centra</w:t>
      </w:r>
      <w:proofErr w:type="spellEnd"/>
      <w:r w:rsidR="004A7960" w:rsidRPr="00BD7EBB">
        <w:rPr>
          <w:rFonts w:asciiTheme="majorHAnsi" w:hAnsiTheme="majorHAnsi" w:cstheme="majorHAnsi"/>
          <w:sz w:val="24"/>
          <w:szCs w:val="24"/>
        </w:rPr>
        <w:t xml:space="preserve"> </w:t>
      </w:r>
      <w:proofErr w:type="spellStart"/>
      <w:r w:rsidR="004A7960" w:rsidRPr="00BD7EBB">
        <w:rPr>
          <w:rFonts w:asciiTheme="majorHAnsi" w:hAnsiTheme="majorHAnsi" w:cstheme="majorHAnsi"/>
          <w:sz w:val="24"/>
          <w:szCs w:val="24"/>
        </w:rPr>
        <w:t>puses</w:t>
      </w:r>
      <w:proofErr w:type="spellEnd"/>
      <w:r w:rsidR="004A7960" w:rsidRPr="00BD7EBB">
        <w:rPr>
          <w:rFonts w:asciiTheme="majorHAnsi" w:hAnsiTheme="majorHAnsi" w:cstheme="majorHAnsi"/>
          <w:sz w:val="24"/>
          <w:szCs w:val="24"/>
        </w:rPr>
        <w:t>.</w:t>
      </w:r>
      <w:r w:rsidR="0037794B"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Ieejas</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alejas</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risinājumā</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nav</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ievērtēta</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pašu</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postulētā</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triāde</w:t>
      </w:r>
      <w:proofErr w:type="spellEnd"/>
      <w:r w:rsidR="0065541D" w:rsidRPr="00BD7EBB">
        <w:rPr>
          <w:rFonts w:asciiTheme="majorHAnsi" w:hAnsiTheme="majorHAnsi" w:cstheme="majorHAnsi"/>
          <w:sz w:val="24"/>
          <w:szCs w:val="24"/>
        </w:rPr>
        <w:t xml:space="preserve"> - </w:t>
      </w:r>
      <w:proofErr w:type="spellStart"/>
      <w:r w:rsidR="0065541D" w:rsidRPr="00BD7EBB">
        <w:rPr>
          <w:rFonts w:asciiTheme="majorHAnsi" w:hAnsiTheme="majorHAnsi" w:cstheme="majorHAnsi"/>
          <w:sz w:val="24"/>
          <w:szCs w:val="24"/>
        </w:rPr>
        <w:t>tās</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vietā</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priekšplānā</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izvirzīts</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cits</w:t>
      </w:r>
      <w:proofErr w:type="spellEnd"/>
      <w:r w:rsidR="0065541D" w:rsidRPr="00BD7EBB">
        <w:rPr>
          <w:rFonts w:asciiTheme="majorHAnsi" w:hAnsiTheme="majorHAnsi" w:cstheme="majorHAnsi"/>
          <w:sz w:val="24"/>
          <w:szCs w:val="24"/>
        </w:rPr>
        <w:t xml:space="preserve"> - </w:t>
      </w:r>
      <w:proofErr w:type="spellStart"/>
      <w:r w:rsidR="0065541D" w:rsidRPr="00BD7EBB">
        <w:rPr>
          <w:rFonts w:asciiTheme="majorHAnsi" w:hAnsiTheme="majorHAnsi" w:cstheme="majorHAnsi"/>
          <w:sz w:val="24"/>
          <w:szCs w:val="24"/>
        </w:rPr>
        <w:t>mantojums</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un</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daba</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P</w:t>
      </w:r>
      <w:r w:rsidR="0037794B" w:rsidRPr="00BD7EBB">
        <w:rPr>
          <w:rFonts w:asciiTheme="majorHAnsi" w:hAnsiTheme="majorHAnsi" w:cstheme="majorHAnsi"/>
          <w:sz w:val="24"/>
          <w:szCs w:val="24"/>
        </w:rPr>
        <w:t>rogramm</w:t>
      </w:r>
      <w:r w:rsidR="0065541D" w:rsidRPr="00BD7EBB">
        <w:rPr>
          <w:rFonts w:asciiTheme="majorHAnsi" w:hAnsiTheme="majorHAnsi" w:cstheme="majorHAnsi"/>
          <w:sz w:val="24"/>
          <w:szCs w:val="24"/>
        </w:rPr>
        <w:t>a</w:t>
      </w:r>
      <w:r w:rsidR="0037794B" w:rsidRPr="00BD7EBB">
        <w:rPr>
          <w:rFonts w:asciiTheme="majorHAnsi" w:hAnsiTheme="majorHAnsi" w:cstheme="majorHAnsi"/>
          <w:sz w:val="24"/>
          <w:szCs w:val="24"/>
        </w:rPr>
        <w:t>s</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uzstādījums</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nav</w:t>
      </w:r>
      <w:proofErr w:type="spellEnd"/>
      <w:r w:rsidR="0037794B"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veiksmīgi</w:t>
      </w:r>
      <w:proofErr w:type="spellEnd"/>
      <w:r w:rsidR="0065541D"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īsteno</w:t>
      </w:r>
      <w:r w:rsidR="0065541D" w:rsidRPr="00BD7EBB">
        <w:rPr>
          <w:rFonts w:asciiTheme="majorHAnsi" w:hAnsiTheme="majorHAnsi" w:cstheme="majorHAnsi"/>
          <w:sz w:val="24"/>
          <w:szCs w:val="24"/>
        </w:rPr>
        <w:t>t</w:t>
      </w:r>
      <w:r w:rsidR="0037794B" w:rsidRPr="00BD7EBB">
        <w:rPr>
          <w:rFonts w:asciiTheme="majorHAnsi" w:hAnsiTheme="majorHAnsi" w:cstheme="majorHAnsi"/>
          <w:sz w:val="24"/>
          <w:szCs w:val="24"/>
        </w:rPr>
        <w:t>s</w:t>
      </w:r>
      <w:proofErr w:type="spellEnd"/>
      <w:r w:rsidR="0037794B"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piedāvātajos</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plānojuma</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un</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dizaina</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risinājumos</w:t>
      </w:r>
      <w:proofErr w:type="spellEnd"/>
      <w:r w:rsidR="00582CC5" w:rsidRPr="00BD7EBB">
        <w:rPr>
          <w:rFonts w:asciiTheme="majorHAnsi" w:hAnsiTheme="majorHAnsi" w:cstheme="majorHAnsi"/>
          <w:sz w:val="24"/>
          <w:szCs w:val="24"/>
        </w:rPr>
        <w:t>.</w:t>
      </w:r>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Celiņu</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krustpunktu</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akcents</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nevajadzīgi</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saraibina</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telpisko</w:t>
      </w:r>
      <w:proofErr w:type="spellEnd"/>
      <w:r w:rsidR="0037794B" w:rsidRPr="00BD7EBB">
        <w:rPr>
          <w:rFonts w:asciiTheme="majorHAnsi" w:hAnsiTheme="majorHAnsi" w:cstheme="majorHAnsi"/>
          <w:sz w:val="24"/>
          <w:szCs w:val="24"/>
        </w:rPr>
        <w:t xml:space="preserve"> </w:t>
      </w:r>
      <w:proofErr w:type="spellStart"/>
      <w:r w:rsidR="0037794B" w:rsidRPr="00BD7EBB">
        <w:rPr>
          <w:rFonts w:asciiTheme="majorHAnsi" w:hAnsiTheme="majorHAnsi" w:cstheme="majorHAnsi"/>
          <w:sz w:val="24"/>
          <w:szCs w:val="24"/>
        </w:rPr>
        <w:t>struktūru</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laukumu</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izveide</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dažādās</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vietās</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nav</w:t>
      </w:r>
      <w:proofErr w:type="spellEnd"/>
      <w:r w:rsidR="0065541D" w:rsidRPr="00BD7EBB">
        <w:rPr>
          <w:rFonts w:asciiTheme="majorHAnsi" w:hAnsiTheme="majorHAnsi" w:cstheme="majorHAnsi"/>
          <w:sz w:val="24"/>
          <w:szCs w:val="24"/>
        </w:rPr>
        <w:t xml:space="preserve"> </w:t>
      </w:r>
      <w:proofErr w:type="spellStart"/>
      <w:r w:rsidR="0065541D" w:rsidRPr="00BD7EBB">
        <w:rPr>
          <w:rFonts w:asciiTheme="majorHAnsi" w:hAnsiTheme="majorHAnsi" w:cstheme="majorHAnsi"/>
          <w:sz w:val="24"/>
          <w:szCs w:val="24"/>
        </w:rPr>
        <w:t>pārliecinoš</w:t>
      </w:r>
      <w:r w:rsidR="000503E7">
        <w:rPr>
          <w:rFonts w:asciiTheme="majorHAnsi" w:hAnsiTheme="majorHAnsi" w:cstheme="majorHAnsi"/>
          <w:sz w:val="24"/>
          <w:szCs w:val="24"/>
        </w:rPr>
        <w:t>a</w:t>
      </w:r>
      <w:proofErr w:type="spellEnd"/>
      <w:r w:rsidR="0065541D" w:rsidRPr="00BD7EBB">
        <w:rPr>
          <w:rFonts w:asciiTheme="majorHAnsi" w:hAnsiTheme="majorHAnsi" w:cstheme="majorHAnsi"/>
          <w:sz w:val="24"/>
          <w:szCs w:val="24"/>
        </w:rPr>
        <w:t>.</w:t>
      </w:r>
    </w:p>
    <w:p w14:paraId="71D1208A" w14:textId="77777777" w:rsidR="00BC6E2B" w:rsidRDefault="00D42F8D" w:rsidP="0037794B">
      <w:pPr>
        <w:jc w:val="both"/>
        <w:rPr>
          <w:rFonts w:asciiTheme="majorHAnsi" w:hAnsiTheme="majorHAnsi" w:cstheme="majorHAnsi"/>
          <w:b/>
          <w:bCs/>
          <w:sz w:val="24"/>
          <w:szCs w:val="24"/>
        </w:rPr>
      </w:pPr>
      <w:proofErr w:type="spellStart"/>
      <w:r w:rsidRPr="00BD7EBB">
        <w:rPr>
          <w:rFonts w:asciiTheme="majorHAnsi" w:hAnsiTheme="majorHAnsi" w:cstheme="majorHAnsi"/>
          <w:b/>
          <w:bCs/>
          <w:sz w:val="24"/>
          <w:szCs w:val="24"/>
        </w:rPr>
        <w:t>Lielo</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kapu</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teritorijas</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celiņu</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tīkla</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izveide</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aprīkojums</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ar</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soliņiem</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gaismas</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ķermeņiem</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atkritumu</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urnām</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ūdens</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un</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elektrības</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pieslēgumiem</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piedāvāto</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risinājumu</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materialitāte</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un</w:t>
      </w:r>
      <w:proofErr w:type="spellEnd"/>
      <w:r w:rsidRPr="00BD7EBB">
        <w:rPr>
          <w:rFonts w:asciiTheme="majorHAnsi" w:hAnsiTheme="majorHAnsi" w:cstheme="majorHAnsi"/>
          <w:b/>
          <w:bCs/>
          <w:sz w:val="24"/>
          <w:szCs w:val="24"/>
        </w:rPr>
        <w:t xml:space="preserve"> </w:t>
      </w:r>
      <w:proofErr w:type="spellStart"/>
      <w:r w:rsidRPr="00BD7EBB">
        <w:rPr>
          <w:rFonts w:asciiTheme="majorHAnsi" w:hAnsiTheme="majorHAnsi" w:cstheme="majorHAnsi"/>
          <w:b/>
          <w:bCs/>
          <w:sz w:val="24"/>
          <w:szCs w:val="24"/>
        </w:rPr>
        <w:t>dizains</w:t>
      </w:r>
      <w:proofErr w:type="spellEnd"/>
    </w:p>
    <w:p w14:paraId="5965DD5B" w14:textId="77777777" w:rsidR="00BC6E2B" w:rsidRDefault="00114637" w:rsidP="00BC6E2B">
      <w:pPr>
        <w:jc w:val="both"/>
        <w:rPr>
          <w:rFonts w:asciiTheme="majorHAnsi" w:hAnsiTheme="majorHAnsi" w:cstheme="majorHAnsi"/>
          <w:sz w:val="24"/>
          <w:szCs w:val="24"/>
          <w:lang w:val="lv-LV"/>
        </w:rPr>
      </w:pPr>
      <w:proofErr w:type="spellStart"/>
      <w:r w:rsidRPr="00BD7EBB">
        <w:rPr>
          <w:rFonts w:asciiTheme="majorHAnsi" w:hAnsiTheme="majorHAnsi" w:cstheme="majorHAnsi"/>
          <w:sz w:val="24"/>
          <w:szCs w:val="24"/>
        </w:rPr>
        <w:t>Loģiska</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piedāvātā</w:t>
      </w:r>
      <w:proofErr w:type="spellEnd"/>
      <w:r w:rsidRPr="00BD7EBB">
        <w:rPr>
          <w:rFonts w:asciiTheme="majorHAnsi" w:hAnsiTheme="majorHAnsi" w:cstheme="majorHAnsi"/>
          <w:sz w:val="24"/>
          <w:szCs w:val="24"/>
        </w:rPr>
        <w:t xml:space="preserve"> </w:t>
      </w:r>
      <w:proofErr w:type="spellStart"/>
      <w:r w:rsidR="00380E59" w:rsidRPr="00BD7EBB">
        <w:rPr>
          <w:rFonts w:asciiTheme="majorHAnsi" w:eastAsia="Verdana" w:hAnsiTheme="majorHAnsi" w:cstheme="majorHAnsi"/>
          <w:kern w:val="2"/>
          <w:sz w:val="24"/>
          <w:szCs w:val="24"/>
          <w:lang w:eastAsia="en-GB"/>
        </w:rPr>
        <w:t>Lielo</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kapu</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teritorijas</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Pr="00BD7EBB">
        <w:rPr>
          <w:rFonts w:asciiTheme="majorHAnsi" w:hAnsiTheme="majorHAnsi" w:cstheme="majorHAnsi"/>
          <w:sz w:val="24"/>
          <w:szCs w:val="24"/>
        </w:rPr>
        <w:t>galveno</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ceļu</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hierarhija</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eastAsia="Verdana" w:hAnsiTheme="majorHAnsi" w:cstheme="majorHAnsi"/>
          <w:kern w:val="2"/>
          <w:sz w:val="24"/>
          <w:szCs w:val="24"/>
          <w:lang w:eastAsia="en-GB"/>
        </w:rPr>
        <w:t>celiņu</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tīkla</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izveide</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aprīkojums</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ar</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soliņiem</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gaismas</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ķermeņiem</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atkritumu</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urnām</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ūdens</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un</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elektrības</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pieslēgumiem</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piedāvāto</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risinājumu</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materialitāte</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un</w:t>
      </w:r>
      <w:proofErr w:type="spellEnd"/>
      <w:r w:rsidR="00380E59" w:rsidRPr="00BD7EBB">
        <w:rPr>
          <w:rFonts w:asciiTheme="majorHAnsi" w:eastAsia="Verdana" w:hAnsiTheme="majorHAnsi" w:cstheme="majorHAnsi"/>
          <w:kern w:val="2"/>
          <w:sz w:val="24"/>
          <w:szCs w:val="24"/>
          <w:lang w:eastAsia="en-GB"/>
        </w:rPr>
        <w:t xml:space="preserve"> </w:t>
      </w:r>
      <w:proofErr w:type="spellStart"/>
      <w:r w:rsidR="00380E59" w:rsidRPr="00BD7EBB">
        <w:rPr>
          <w:rFonts w:asciiTheme="majorHAnsi" w:eastAsia="Verdana" w:hAnsiTheme="majorHAnsi" w:cstheme="majorHAnsi"/>
          <w:kern w:val="2"/>
          <w:sz w:val="24"/>
          <w:szCs w:val="24"/>
          <w:lang w:eastAsia="en-GB"/>
        </w:rPr>
        <w:t>dizains</w:t>
      </w:r>
      <w:proofErr w:type="spellEnd"/>
      <w:r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Pastaigu</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platformas</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uz</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paaugstinājuma</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saudzīgs</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un</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lielisks</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risinājums</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saskaņā</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ar</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esošo</w:t>
      </w:r>
      <w:proofErr w:type="spellEnd"/>
      <w:r w:rsidR="00380E59" w:rsidRPr="00BD7EBB">
        <w:rPr>
          <w:rFonts w:asciiTheme="majorHAnsi" w:hAnsiTheme="majorHAnsi" w:cstheme="majorHAnsi"/>
          <w:sz w:val="24"/>
          <w:szCs w:val="24"/>
        </w:rPr>
        <w:t xml:space="preserve"> vidi. </w:t>
      </w:r>
      <w:r w:rsidRPr="00BD7EBB">
        <w:rPr>
          <w:rFonts w:asciiTheme="majorHAnsi" w:hAnsiTheme="majorHAnsi" w:cstheme="majorHAnsi"/>
          <w:sz w:val="24"/>
          <w:szCs w:val="24"/>
        </w:rPr>
        <w:t>Taka</w:t>
      </w:r>
      <w:r w:rsidR="00380E59" w:rsidRPr="00BD7EBB">
        <w:rPr>
          <w:rFonts w:asciiTheme="majorHAnsi" w:hAnsiTheme="majorHAnsi" w:cstheme="majorHAnsi"/>
          <w:sz w:val="24"/>
          <w:szCs w:val="24"/>
        </w:rPr>
        <w:t>s,</w:t>
      </w:r>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ar</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dažādo</w:t>
      </w:r>
      <w:proofErr w:type="spellEnd"/>
      <w:r w:rsidRPr="00BD7EBB">
        <w:rPr>
          <w:rFonts w:asciiTheme="majorHAnsi" w:hAnsiTheme="majorHAnsi" w:cstheme="majorHAnsi"/>
          <w:sz w:val="24"/>
          <w:szCs w:val="24"/>
        </w:rPr>
        <w:t xml:space="preserve"> zonu </w:t>
      </w:r>
      <w:proofErr w:type="spellStart"/>
      <w:r w:rsidRPr="00BD7EBB">
        <w:rPr>
          <w:rFonts w:asciiTheme="majorHAnsi" w:hAnsiTheme="majorHAnsi" w:cstheme="majorHAnsi"/>
          <w:sz w:val="24"/>
          <w:szCs w:val="24"/>
        </w:rPr>
        <w:t>vienojošu</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nozīmi</w:t>
      </w:r>
      <w:proofErr w:type="spellEnd"/>
      <w:r w:rsidR="00380E59" w:rsidRPr="00BD7EBB">
        <w:rPr>
          <w:rFonts w:asciiTheme="majorHAnsi" w:hAnsiTheme="majorHAnsi" w:cstheme="majorHAnsi"/>
          <w:sz w:val="24"/>
          <w:szCs w:val="24"/>
        </w:rPr>
        <w:t xml:space="preserve"> </w:t>
      </w:r>
      <w:r w:rsidRPr="00BD7EBB">
        <w:rPr>
          <w:rFonts w:asciiTheme="majorHAnsi" w:hAnsiTheme="majorHAnsi" w:cstheme="majorHAnsi"/>
          <w:sz w:val="24"/>
          <w:szCs w:val="24"/>
        </w:rPr>
        <w:t xml:space="preserve">~2 km </w:t>
      </w:r>
      <w:proofErr w:type="spellStart"/>
      <w:r w:rsidRPr="00BD7EBB">
        <w:rPr>
          <w:rFonts w:asciiTheme="majorHAnsi" w:hAnsiTheme="majorHAnsi" w:cstheme="majorHAnsi"/>
          <w:sz w:val="24"/>
          <w:szCs w:val="24"/>
        </w:rPr>
        <w:t>garumā</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praktiskai</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izveid</w:t>
      </w:r>
      <w:r w:rsidR="0065541D" w:rsidRPr="00BD7EBB">
        <w:rPr>
          <w:rFonts w:asciiTheme="majorHAnsi" w:hAnsiTheme="majorHAnsi" w:cstheme="majorHAnsi"/>
          <w:sz w:val="24"/>
          <w:szCs w:val="24"/>
        </w:rPr>
        <w:t>ei</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jāveic</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padziļināta</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tās</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trases</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un</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vietējo</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mezglu</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situācijas</w:t>
      </w:r>
      <w:proofErr w:type="spellEnd"/>
      <w:r w:rsidRPr="00BD7EBB">
        <w:rPr>
          <w:rFonts w:asciiTheme="majorHAnsi" w:hAnsiTheme="majorHAnsi" w:cstheme="majorHAnsi"/>
          <w:sz w:val="24"/>
          <w:szCs w:val="24"/>
        </w:rPr>
        <w:t xml:space="preserve"> </w:t>
      </w:r>
      <w:proofErr w:type="spellStart"/>
      <w:r w:rsidRPr="00BD7EBB">
        <w:rPr>
          <w:rFonts w:asciiTheme="majorHAnsi" w:hAnsiTheme="majorHAnsi" w:cstheme="majorHAnsi"/>
          <w:sz w:val="24"/>
          <w:szCs w:val="24"/>
        </w:rPr>
        <w:t>analīze</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Metā</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piedāvāts</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l</w:t>
      </w:r>
      <w:r w:rsidR="002D3FF6" w:rsidRPr="00BD7EBB">
        <w:rPr>
          <w:rFonts w:asciiTheme="majorHAnsi" w:hAnsiTheme="majorHAnsi" w:cstheme="majorHAnsi"/>
          <w:sz w:val="24"/>
          <w:szCs w:val="24"/>
        </w:rPr>
        <w:t>abs</w:t>
      </w:r>
      <w:proofErr w:type="spellEnd"/>
      <w:r w:rsidR="002D3FF6"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apsardzes</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funkcionālais</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plānojums</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un</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teritorijas</w:t>
      </w:r>
      <w:proofErr w:type="spellEnd"/>
      <w:r w:rsidR="00380E59"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apgaismojuma</w:t>
      </w:r>
      <w:proofErr w:type="spellEnd"/>
      <w:r w:rsidR="00380E59"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risinājums</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ņemot</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vērā</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bioloģiskās</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daudzveidības</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saglabāšanas</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un</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vairošanas</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principus</w:t>
      </w:r>
      <w:proofErr w:type="spellEnd"/>
      <w:r w:rsidR="00380E59" w:rsidRPr="00BD7EBB">
        <w:rPr>
          <w:rFonts w:asciiTheme="majorHAnsi" w:hAnsiTheme="majorHAnsi" w:cstheme="majorHAnsi"/>
          <w:sz w:val="24"/>
          <w:szCs w:val="24"/>
        </w:rPr>
        <w:t>,</w:t>
      </w:r>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paredzot</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tumsas</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plānošanu</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Apgaismojuma</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intensitāte</w:t>
      </w:r>
      <w:proofErr w:type="spellEnd"/>
      <w:r w:rsidR="00380E59" w:rsidRPr="00BD7EBB">
        <w:rPr>
          <w:rFonts w:asciiTheme="majorHAnsi" w:hAnsiTheme="majorHAnsi" w:cstheme="majorHAnsi"/>
          <w:sz w:val="24"/>
          <w:szCs w:val="24"/>
        </w:rPr>
        <w:t xml:space="preserve"> </w:t>
      </w:r>
      <w:proofErr w:type="spellStart"/>
      <w:r w:rsidR="009023A4" w:rsidRPr="00BD7EBB">
        <w:rPr>
          <w:rFonts w:asciiTheme="majorHAnsi" w:hAnsiTheme="majorHAnsi" w:cstheme="majorHAnsi"/>
          <w:sz w:val="24"/>
          <w:szCs w:val="24"/>
        </w:rPr>
        <w:t>telpiski</w:t>
      </w:r>
      <w:proofErr w:type="spellEnd"/>
      <w:r w:rsidR="009023A4"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ietver</w:t>
      </w:r>
      <w:proofErr w:type="spellEnd"/>
      <w:r w:rsidR="002D3FF6" w:rsidRPr="00BD7EBB">
        <w:rPr>
          <w:rFonts w:asciiTheme="majorHAnsi" w:hAnsiTheme="majorHAnsi" w:cstheme="majorHAnsi"/>
          <w:sz w:val="24"/>
          <w:szCs w:val="24"/>
        </w:rPr>
        <w:t xml:space="preserve"> ne </w:t>
      </w:r>
      <w:proofErr w:type="spellStart"/>
      <w:r w:rsidR="002D3FF6" w:rsidRPr="00BD7EBB">
        <w:rPr>
          <w:rFonts w:asciiTheme="majorHAnsi" w:hAnsiTheme="majorHAnsi" w:cstheme="majorHAnsi"/>
          <w:sz w:val="24"/>
          <w:szCs w:val="24"/>
        </w:rPr>
        <w:t>tikai</w:t>
      </w:r>
      <w:proofErr w:type="spellEnd"/>
      <w:r w:rsidR="002D3FF6" w:rsidRPr="00BD7EBB">
        <w:rPr>
          <w:rFonts w:asciiTheme="majorHAnsi" w:hAnsiTheme="majorHAnsi" w:cstheme="majorHAnsi"/>
          <w:sz w:val="24"/>
          <w:szCs w:val="24"/>
        </w:rPr>
        <w:t xml:space="preserve"> </w:t>
      </w:r>
      <w:proofErr w:type="spellStart"/>
      <w:r w:rsidR="00380E59" w:rsidRPr="00BD7EBB">
        <w:rPr>
          <w:rFonts w:asciiTheme="majorHAnsi" w:hAnsiTheme="majorHAnsi" w:cstheme="majorHAnsi"/>
          <w:sz w:val="24"/>
          <w:szCs w:val="24"/>
        </w:rPr>
        <w:t>teritorijas</w:t>
      </w:r>
      <w:proofErr w:type="spellEnd"/>
      <w:r w:rsidR="00380E59"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ar</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dažādu</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apgaismojuma</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līmeni</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bet</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arī</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paredz</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diennakts</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laiku</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kad</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teritorijā</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tiek</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samazināts</w:t>
      </w:r>
      <w:proofErr w:type="spellEnd"/>
      <w:r w:rsidR="002D3FF6" w:rsidRPr="00BD7EBB">
        <w:rPr>
          <w:rFonts w:asciiTheme="majorHAnsi" w:hAnsiTheme="majorHAnsi" w:cstheme="majorHAnsi"/>
          <w:sz w:val="24"/>
          <w:szCs w:val="24"/>
        </w:rPr>
        <w:t xml:space="preserve"> </w:t>
      </w:r>
      <w:proofErr w:type="spellStart"/>
      <w:r w:rsidR="002D3FF6" w:rsidRPr="00BD7EBB">
        <w:rPr>
          <w:rFonts w:asciiTheme="majorHAnsi" w:hAnsiTheme="majorHAnsi" w:cstheme="majorHAnsi"/>
          <w:sz w:val="24"/>
          <w:szCs w:val="24"/>
        </w:rPr>
        <w:t>apgaismojums</w:t>
      </w:r>
      <w:proofErr w:type="spellEnd"/>
      <w:r w:rsidR="002D3FF6" w:rsidRPr="00BD7EBB">
        <w:rPr>
          <w:rFonts w:asciiTheme="majorHAnsi" w:hAnsiTheme="majorHAnsi" w:cstheme="majorHAnsi"/>
          <w:sz w:val="24"/>
          <w:szCs w:val="24"/>
        </w:rPr>
        <w:t>.</w:t>
      </w:r>
      <w:r w:rsidR="00BC6E2B">
        <w:rPr>
          <w:rFonts w:asciiTheme="majorHAnsi" w:hAnsiTheme="majorHAnsi" w:cstheme="majorHAnsi"/>
          <w:sz w:val="24"/>
          <w:szCs w:val="24"/>
        </w:rPr>
        <w:t xml:space="preserve"> </w:t>
      </w:r>
      <w:r w:rsidR="009023A4" w:rsidRPr="00BD7EBB">
        <w:rPr>
          <w:rFonts w:asciiTheme="majorHAnsi" w:hAnsiTheme="majorHAnsi" w:cstheme="majorHAnsi"/>
          <w:sz w:val="24"/>
          <w:szCs w:val="24"/>
          <w:lang w:val="lv-LV"/>
        </w:rPr>
        <w:t>N</w:t>
      </w:r>
      <w:r w:rsidR="00975937" w:rsidRPr="00BD7EBB">
        <w:rPr>
          <w:rFonts w:asciiTheme="majorHAnsi" w:hAnsiTheme="majorHAnsi" w:cstheme="majorHAnsi"/>
          <w:sz w:val="24"/>
          <w:szCs w:val="24"/>
          <w:lang w:val="lv-LV"/>
        </w:rPr>
        <w:t xml:space="preserve">o zudušo apbedījumu vietu mantojuma aizsardzības un teritorijas vēsturiskās struktūras viedokļa </w:t>
      </w:r>
      <w:r w:rsidR="009023A4" w:rsidRPr="00BD7EBB">
        <w:rPr>
          <w:rFonts w:asciiTheme="majorHAnsi" w:hAnsiTheme="majorHAnsi" w:cstheme="majorHAnsi"/>
          <w:sz w:val="24"/>
          <w:szCs w:val="24"/>
          <w:lang w:val="lv-LV"/>
        </w:rPr>
        <w:t xml:space="preserve">diskutabla </w:t>
      </w:r>
      <w:r w:rsidR="00975937" w:rsidRPr="00BD7EBB">
        <w:rPr>
          <w:rFonts w:asciiTheme="majorHAnsi" w:hAnsiTheme="majorHAnsi" w:cstheme="majorHAnsi"/>
          <w:sz w:val="24"/>
          <w:szCs w:val="24"/>
          <w:lang w:val="lv-LV"/>
        </w:rPr>
        <w:t>ir daudzveidīgajām funkcijām nepieciešamo celiņu segumu izveide jaun</w:t>
      </w:r>
      <w:r w:rsidR="009023A4" w:rsidRPr="00BD7EBB">
        <w:rPr>
          <w:rFonts w:asciiTheme="majorHAnsi" w:hAnsiTheme="majorHAnsi" w:cstheme="majorHAnsi"/>
          <w:sz w:val="24"/>
          <w:szCs w:val="24"/>
          <w:lang w:val="lv-LV"/>
        </w:rPr>
        <w:t>aj</w:t>
      </w:r>
      <w:r w:rsidR="00975937" w:rsidRPr="00BD7EBB">
        <w:rPr>
          <w:rFonts w:asciiTheme="majorHAnsi" w:hAnsiTheme="majorHAnsi" w:cstheme="majorHAnsi"/>
          <w:sz w:val="24"/>
          <w:szCs w:val="24"/>
          <w:lang w:val="lv-LV"/>
        </w:rPr>
        <w:t xml:space="preserve">ās trajektorijās </w:t>
      </w:r>
      <w:r w:rsidR="00985DF3" w:rsidRPr="00BD7EBB">
        <w:rPr>
          <w:rFonts w:asciiTheme="majorHAnsi" w:hAnsiTheme="majorHAnsi" w:cstheme="majorHAnsi"/>
          <w:sz w:val="24"/>
          <w:szCs w:val="24"/>
          <w:lang w:val="lv-LV"/>
        </w:rPr>
        <w:t xml:space="preserve">(apkārtceliņš) </w:t>
      </w:r>
      <w:r w:rsidR="00975937" w:rsidRPr="00BD7EBB">
        <w:rPr>
          <w:rFonts w:asciiTheme="majorHAnsi" w:hAnsiTheme="majorHAnsi" w:cstheme="majorHAnsi"/>
          <w:sz w:val="24"/>
          <w:szCs w:val="24"/>
          <w:lang w:val="lv-LV"/>
        </w:rPr>
        <w:t>starp esošo ceļu ortogonālo struktūru</w:t>
      </w:r>
      <w:r w:rsidR="00985DF3" w:rsidRPr="00BD7EBB">
        <w:rPr>
          <w:rFonts w:asciiTheme="majorHAnsi" w:hAnsiTheme="majorHAnsi" w:cstheme="majorHAnsi"/>
          <w:sz w:val="24"/>
          <w:szCs w:val="24"/>
          <w:lang w:val="lv-LV"/>
        </w:rPr>
        <w:t>,</w:t>
      </w:r>
      <w:r w:rsidR="00975937" w:rsidRPr="00BD7EBB">
        <w:rPr>
          <w:rFonts w:asciiTheme="majorHAnsi" w:hAnsiTheme="majorHAnsi" w:cstheme="majorHAnsi"/>
          <w:sz w:val="24"/>
          <w:szCs w:val="24"/>
          <w:lang w:val="lv-LV"/>
        </w:rPr>
        <w:t xml:space="preserve"> </w:t>
      </w:r>
      <w:r w:rsidR="00DC0517" w:rsidRPr="00BD7EBB">
        <w:rPr>
          <w:rFonts w:asciiTheme="majorHAnsi" w:hAnsiTheme="majorHAnsi" w:cstheme="majorHAnsi"/>
          <w:sz w:val="24"/>
          <w:szCs w:val="24"/>
          <w:lang w:val="lv-LV"/>
        </w:rPr>
        <w:t>un</w:t>
      </w:r>
      <w:r w:rsidR="00975937" w:rsidRPr="00BD7EBB">
        <w:rPr>
          <w:rFonts w:asciiTheme="majorHAnsi" w:hAnsiTheme="majorHAnsi" w:cstheme="majorHAnsi"/>
          <w:sz w:val="24"/>
          <w:szCs w:val="24"/>
          <w:lang w:val="lv-LV"/>
        </w:rPr>
        <w:t xml:space="preserve"> vērienīgu ūdens objektu priekšlikums teritorijas austrumu daļā. </w:t>
      </w:r>
      <w:r w:rsidR="006C5805" w:rsidRPr="00E048AA">
        <w:rPr>
          <w:rFonts w:asciiTheme="majorHAnsi" w:hAnsiTheme="majorHAnsi" w:cstheme="majorHAnsi"/>
          <w:sz w:val="24"/>
          <w:szCs w:val="24"/>
          <w:lang w:val="lv-LV"/>
        </w:rPr>
        <w:t>L</w:t>
      </w:r>
      <w:r w:rsidR="00985DF3" w:rsidRPr="00E048AA">
        <w:rPr>
          <w:rFonts w:asciiTheme="majorHAnsi" w:hAnsiTheme="majorHAnsi" w:cstheme="majorHAnsi"/>
          <w:sz w:val="24"/>
          <w:szCs w:val="24"/>
          <w:lang w:val="lv-LV"/>
        </w:rPr>
        <w:t xml:space="preserve">aukumiņu un </w:t>
      </w:r>
      <w:r w:rsidR="00975937" w:rsidRPr="00E048AA">
        <w:rPr>
          <w:rFonts w:asciiTheme="majorHAnsi" w:hAnsiTheme="majorHAnsi" w:cstheme="majorHAnsi"/>
          <w:sz w:val="24"/>
          <w:szCs w:val="24"/>
          <w:lang w:val="lv-LV"/>
        </w:rPr>
        <w:t>s</w:t>
      </w:r>
      <w:r w:rsidR="00380E59" w:rsidRPr="00E048AA">
        <w:rPr>
          <w:rFonts w:asciiTheme="majorHAnsi" w:hAnsiTheme="majorHAnsi" w:cstheme="majorHAnsi"/>
          <w:sz w:val="24"/>
          <w:szCs w:val="24"/>
          <w:lang w:val="lv-LV"/>
        </w:rPr>
        <w:t xml:space="preserve">oliņu izvietojums celiņu krustpunktos mazinās </w:t>
      </w:r>
      <w:r w:rsidR="00975937" w:rsidRPr="00E048AA">
        <w:rPr>
          <w:rFonts w:asciiTheme="majorHAnsi" w:hAnsiTheme="majorHAnsi" w:cstheme="majorHAnsi"/>
          <w:sz w:val="24"/>
          <w:szCs w:val="24"/>
          <w:lang w:val="lv-LV"/>
        </w:rPr>
        <w:t xml:space="preserve">to </w:t>
      </w:r>
      <w:r w:rsidR="00380E59" w:rsidRPr="00E048AA">
        <w:rPr>
          <w:rFonts w:asciiTheme="majorHAnsi" w:hAnsiTheme="majorHAnsi" w:cstheme="majorHAnsi"/>
          <w:sz w:val="24"/>
          <w:szCs w:val="24"/>
          <w:lang w:val="lv-LV"/>
        </w:rPr>
        <w:t>funkcionalitāti</w:t>
      </w:r>
      <w:r w:rsidR="00975937" w:rsidRPr="00E048AA">
        <w:rPr>
          <w:rFonts w:asciiTheme="majorHAnsi" w:hAnsiTheme="majorHAnsi" w:cstheme="majorHAnsi"/>
          <w:sz w:val="24"/>
          <w:szCs w:val="24"/>
          <w:lang w:val="lv-LV"/>
        </w:rPr>
        <w:t>.</w:t>
      </w:r>
      <w:r w:rsidR="00985DF3" w:rsidRPr="00E048AA">
        <w:rPr>
          <w:rFonts w:asciiTheme="majorHAnsi" w:hAnsiTheme="majorHAnsi" w:cstheme="majorHAnsi"/>
          <w:sz w:val="24"/>
          <w:szCs w:val="24"/>
          <w:lang w:val="lv-LV"/>
        </w:rPr>
        <w:t xml:space="preserve"> </w:t>
      </w:r>
      <w:r w:rsidR="00C562F3" w:rsidRPr="00E048AA">
        <w:rPr>
          <w:rFonts w:asciiTheme="majorHAnsi" w:hAnsiTheme="majorHAnsi" w:cstheme="majorHAnsi"/>
          <w:sz w:val="24"/>
          <w:szCs w:val="24"/>
          <w:lang w:val="lv-LV"/>
        </w:rPr>
        <w:t>Dizaina risinājumi</w:t>
      </w:r>
      <w:r w:rsidR="006C5805" w:rsidRPr="00E048AA">
        <w:rPr>
          <w:rFonts w:asciiTheme="majorHAnsi" w:hAnsiTheme="majorHAnsi" w:cstheme="majorHAnsi"/>
          <w:sz w:val="24"/>
          <w:szCs w:val="24"/>
          <w:lang w:val="lv-LV"/>
        </w:rPr>
        <w:t>em</w:t>
      </w:r>
      <w:r w:rsidR="00C562F3" w:rsidRPr="00E048AA">
        <w:rPr>
          <w:rFonts w:asciiTheme="majorHAnsi" w:hAnsiTheme="majorHAnsi" w:cstheme="majorHAnsi"/>
          <w:sz w:val="24"/>
          <w:szCs w:val="24"/>
          <w:lang w:val="lv-LV"/>
        </w:rPr>
        <w:t xml:space="preserve"> būtu nepieciešams </w:t>
      </w:r>
      <w:r w:rsidR="006C5805" w:rsidRPr="00E048AA">
        <w:rPr>
          <w:rFonts w:asciiTheme="majorHAnsi" w:hAnsiTheme="majorHAnsi" w:cstheme="majorHAnsi"/>
          <w:sz w:val="24"/>
          <w:szCs w:val="24"/>
          <w:lang w:val="lv-LV"/>
        </w:rPr>
        <w:t>pārliecinošāks</w:t>
      </w:r>
      <w:r w:rsidR="00C562F3" w:rsidRPr="00E048AA">
        <w:rPr>
          <w:rFonts w:asciiTheme="majorHAnsi" w:hAnsiTheme="majorHAnsi" w:cstheme="majorHAnsi"/>
          <w:sz w:val="24"/>
          <w:szCs w:val="24"/>
          <w:lang w:val="lv-LV"/>
        </w:rPr>
        <w:t xml:space="preserve"> pamatojums materiālu izvēlē.</w:t>
      </w:r>
    </w:p>
    <w:p w14:paraId="6D0EBE75" w14:textId="25556DE6" w:rsidR="000502A7" w:rsidRPr="00BC6E2B" w:rsidRDefault="00D42F8D" w:rsidP="00BC6E2B">
      <w:pPr>
        <w:jc w:val="both"/>
        <w:rPr>
          <w:rFonts w:asciiTheme="majorHAnsi" w:hAnsiTheme="majorHAnsi" w:cstheme="majorHAnsi"/>
          <w:sz w:val="24"/>
          <w:szCs w:val="24"/>
          <w:lang w:val="lv-LV"/>
        </w:rPr>
      </w:pPr>
      <w:r w:rsidRPr="00BC6E2B">
        <w:rPr>
          <w:rFonts w:asciiTheme="majorHAnsi" w:eastAsia="Verdana" w:hAnsiTheme="majorHAnsi" w:cstheme="majorHAnsi"/>
          <w:b/>
          <w:bCs/>
          <w:kern w:val="1"/>
          <w:sz w:val="24"/>
          <w:szCs w:val="24"/>
          <w:u w:color="000000"/>
          <w:lang w:val="lv-LV"/>
        </w:rPr>
        <w:t>Lielo kapu zaļās zonas sakopšanas un uzturēšanas koncepcija</w:t>
      </w:r>
    </w:p>
    <w:p w14:paraId="5DA2E042" w14:textId="5A3DFCCE" w:rsidR="00005AAB" w:rsidRPr="00BC6E2B" w:rsidRDefault="00F23F3D" w:rsidP="00ED3F86">
      <w:pPr>
        <w:jc w:val="both"/>
        <w:rPr>
          <w:rFonts w:asciiTheme="majorHAnsi" w:hAnsiTheme="majorHAnsi" w:cstheme="majorHAnsi"/>
          <w:sz w:val="24"/>
          <w:szCs w:val="24"/>
          <w:lang w:val="lv-LV"/>
        </w:rPr>
      </w:pPr>
      <w:r w:rsidRPr="00BC6E2B">
        <w:rPr>
          <w:rFonts w:asciiTheme="majorHAnsi" w:hAnsiTheme="majorHAnsi" w:cstheme="majorHAnsi"/>
          <w:sz w:val="24"/>
          <w:szCs w:val="24"/>
          <w:lang w:val="lv-LV"/>
        </w:rPr>
        <w:t>Izstrādāta ainavu arhitektūras stratēģija, paredzēta aleju atjaunošana un bioloģiskās daudzveidības saglabāšana</w:t>
      </w:r>
      <w:r w:rsidR="00005AAB" w:rsidRPr="00BC6E2B">
        <w:rPr>
          <w:rFonts w:asciiTheme="majorHAnsi" w:hAnsiTheme="majorHAnsi" w:cstheme="majorHAnsi"/>
          <w:sz w:val="24"/>
          <w:szCs w:val="24"/>
          <w:lang w:val="lv-LV"/>
        </w:rPr>
        <w:t xml:space="preserve">, tiesa, nav saprotams, kāpēc tiek paredzēta aleju atjaunošana tādā </w:t>
      </w:r>
      <w:r w:rsidR="00005AAB" w:rsidRPr="00BC6E2B">
        <w:rPr>
          <w:rFonts w:asciiTheme="majorHAnsi" w:hAnsiTheme="majorHAnsi" w:cstheme="majorHAnsi"/>
          <w:sz w:val="24"/>
          <w:szCs w:val="24"/>
          <w:lang w:val="lv-LV"/>
        </w:rPr>
        <w:lastRenderedPageBreak/>
        <w:t xml:space="preserve">apmērā. </w:t>
      </w:r>
      <w:r w:rsidR="00985DF3" w:rsidRPr="00BC6E2B">
        <w:rPr>
          <w:rFonts w:asciiTheme="majorHAnsi" w:hAnsiTheme="majorHAnsi" w:cstheme="majorHAnsi"/>
          <w:sz w:val="24"/>
          <w:szCs w:val="24"/>
          <w:lang w:val="lv-LV"/>
        </w:rPr>
        <w:t xml:space="preserve">Nepilnīgi risināta mobilitāte, trūkst </w:t>
      </w:r>
      <w:r w:rsidR="000502A7" w:rsidRPr="00BC6E2B">
        <w:rPr>
          <w:rFonts w:asciiTheme="majorHAnsi" w:hAnsiTheme="majorHAnsi" w:cstheme="majorHAnsi"/>
          <w:sz w:val="24"/>
          <w:szCs w:val="24"/>
          <w:lang w:val="lv-LV"/>
        </w:rPr>
        <w:t xml:space="preserve">stādījumu </w:t>
      </w:r>
      <w:r w:rsidR="00985DF3" w:rsidRPr="00BC6E2B">
        <w:rPr>
          <w:rFonts w:asciiTheme="majorHAnsi" w:hAnsiTheme="majorHAnsi" w:cstheme="majorHAnsi"/>
          <w:sz w:val="24"/>
          <w:szCs w:val="24"/>
          <w:lang w:val="lv-LV"/>
        </w:rPr>
        <w:t>sakopšanas un uzturēšanas stratēģija, kas norādīta ļoti konceptuāli - s</w:t>
      </w:r>
      <w:r w:rsidR="00753D18" w:rsidRPr="00BC6E2B">
        <w:rPr>
          <w:rFonts w:asciiTheme="majorHAnsi" w:hAnsiTheme="majorHAnsi" w:cstheme="majorHAnsi"/>
          <w:sz w:val="24"/>
          <w:szCs w:val="24"/>
          <w:lang w:val="lv-LV"/>
        </w:rPr>
        <w:t xml:space="preserve">ešu soļu ieviešanas struktūra, atsevišķi nekonkretizējot zaļās zonas </w:t>
      </w:r>
      <w:r w:rsidR="000502A7" w:rsidRPr="00BC6E2B">
        <w:rPr>
          <w:rFonts w:asciiTheme="majorHAnsi" w:hAnsiTheme="majorHAnsi" w:cstheme="majorHAnsi"/>
          <w:sz w:val="24"/>
          <w:szCs w:val="24"/>
          <w:lang w:val="lv-LV"/>
        </w:rPr>
        <w:t xml:space="preserve">revitalizācijas </w:t>
      </w:r>
      <w:r w:rsidR="00753D18" w:rsidRPr="00BC6E2B">
        <w:rPr>
          <w:rFonts w:asciiTheme="majorHAnsi" w:hAnsiTheme="majorHAnsi" w:cstheme="majorHAnsi"/>
          <w:sz w:val="24"/>
          <w:szCs w:val="24"/>
          <w:lang w:val="lv-LV"/>
        </w:rPr>
        <w:t>risinājumus</w:t>
      </w:r>
      <w:r w:rsidR="00985DF3" w:rsidRPr="00BC6E2B">
        <w:rPr>
          <w:rFonts w:asciiTheme="majorHAnsi" w:hAnsiTheme="majorHAnsi" w:cstheme="majorHAnsi"/>
          <w:sz w:val="24"/>
          <w:szCs w:val="24"/>
          <w:lang w:val="lv-LV"/>
        </w:rPr>
        <w:t>.</w:t>
      </w:r>
      <w:r w:rsidR="00753D18" w:rsidRPr="00BC6E2B">
        <w:rPr>
          <w:rFonts w:asciiTheme="majorHAnsi" w:hAnsiTheme="majorHAnsi" w:cstheme="majorHAnsi"/>
          <w:sz w:val="24"/>
          <w:szCs w:val="24"/>
          <w:lang w:val="lv-LV"/>
        </w:rPr>
        <w:t xml:space="preserve"> </w:t>
      </w:r>
      <w:r w:rsidR="000502A7" w:rsidRPr="00BC6E2B">
        <w:rPr>
          <w:rFonts w:asciiTheme="majorHAnsi" w:hAnsiTheme="majorHAnsi" w:cstheme="majorHAnsi"/>
          <w:sz w:val="24"/>
          <w:szCs w:val="24"/>
          <w:lang w:val="lv-LV"/>
        </w:rPr>
        <w:t>Ieceres pakāpeniskajā īstenošanā vērojama diezgan deklaratīva, pat plakātiska pieeja.</w:t>
      </w:r>
      <w:r w:rsidR="00005AAB" w:rsidRPr="00BC6E2B">
        <w:rPr>
          <w:rFonts w:asciiTheme="majorHAnsi" w:hAnsiTheme="majorHAnsi" w:cstheme="majorHAnsi"/>
          <w:sz w:val="24"/>
          <w:szCs w:val="24"/>
          <w:lang w:val="lv-LV"/>
        </w:rPr>
        <w:t xml:space="preserve"> </w:t>
      </w:r>
      <w:r w:rsidR="00426DC7" w:rsidRPr="00BC6E2B">
        <w:rPr>
          <w:rFonts w:asciiTheme="majorHAnsi" w:hAnsiTheme="majorHAnsi" w:cstheme="majorHAnsi"/>
          <w:sz w:val="24"/>
          <w:szCs w:val="24"/>
          <w:lang w:val="lv-LV"/>
        </w:rPr>
        <w:t>Nav pamatojums pļaut</w:t>
      </w:r>
      <w:r w:rsidR="000503E7" w:rsidRPr="00BC6E2B">
        <w:rPr>
          <w:rFonts w:asciiTheme="majorHAnsi" w:hAnsiTheme="majorHAnsi" w:cstheme="majorHAnsi"/>
          <w:sz w:val="24"/>
          <w:szCs w:val="24"/>
          <w:lang w:val="lv-LV"/>
        </w:rPr>
        <w:t>aj</w:t>
      </w:r>
      <w:r w:rsidR="00426DC7" w:rsidRPr="00BC6E2B">
        <w:rPr>
          <w:rFonts w:asciiTheme="majorHAnsi" w:hAnsiTheme="majorHAnsi" w:cstheme="majorHAnsi"/>
          <w:sz w:val="24"/>
          <w:szCs w:val="24"/>
          <w:lang w:val="lv-LV"/>
        </w:rPr>
        <w:t>iem celiņiem un laucēm uz esošajiem apbedījumiem.</w:t>
      </w:r>
      <w:r w:rsidR="00BD7EBB" w:rsidRPr="00BC6E2B">
        <w:rPr>
          <w:rFonts w:asciiTheme="majorHAnsi" w:hAnsiTheme="majorHAnsi" w:cstheme="majorHAnsi"/>
          <w:sz w:val="24"/>
          <w:szCs w:val="24"/>
          <w:lang w:val="lv-LV"/>
        </w:rPr>
        <w:t xml:space="preserve"> Jāizvērtē </w:t>
      </w:r>
      <w:r w:rsidR="000503E7" w:rsidRPr="00BC6E2B">
        <w:rPr>
          <w:rFonts w:asciiTheme="majorHAnsi" w:hAnsiTheme="majorHAnsi" w:cstheme="majorHAnsi"/>
          <w:sz w:val="24"/>
          <w:szCs w:val="24"/>
          <w:lang w:val="lv-LV"/>
        </w:rPr>
        <w:t>ķ</w:t>
      </w:r>
      <w:r w:rsidR="00BD7EBB" w:rsidRPr="00BC6E2B">
        <w:rPr>
          <w:rFonts w:asciiTheme="majorHAnsi" w:hAnsiTheme="majorHAnsi" w:cstheme="majorHAnsi"/>
          <w:sz w:val="24"/>
          <w:szCs w:val="24"/>
          <w:lang w:val="lv-LV"/>
        </w:rPr>
        <w:t>iršu koku izvēle un to piemērotība Lielo kapu teritorijai.</w:t>
      </w:r>
    </w:p>
    <w:p w14:paraId="156D6913" w14:textId="77777777" w:rsidR="00BC6E2B" w:rsidRDefault="00D42F8D" w:rsidP="00BC6E2B">
      <w:pPr>
        <w:jc w:val="both"/>
        <w:rPr>
          <w:rFonts w:asciiTheme="majorHAnsi" w:hAnsiTheme="majorHAnsi" w:cstheme="majorHAnsi"/>
          <w:b/>
          <w:bCs/>
          <w:sz w:val="24"/>
          <w:szCs w:val="24"/>
          <w:lang w:val="lv-LV"/>
        </w:rPr>
      </w:pPr>
      <w:r w:rsidRPr="00E048AA">
        <w:rPr>
          <w:rFonts w:asciiTheme="majorHAnsi" w:hAnsiTheme="majorHAnsi" w:cstheme="majorHAnsi"/>
          <w:b/>
          <w:bCs/>
          <w:sz w:val="24"/>
          <w:szCs w:val="24"/>
          <w:lang w:val="lv-LV"/>
        </w:rPr>
        <w:t>Vides objekta/-u, vienotas informācijas un norāžu sistēmas dizains, atbilstība projektēšanas programmas norādēm</w:t>
      </w:r>
      <w:r w:rsidR="00F23F3D" w:rsidRPr="00E048AA">
        <w:rPr>
          <w:rFonts w:asciiTheme="majorHAnsi" w:hAnsiTheme="majorHAnsi" w:cstheme="majorHAnsi"/>
          <w:b/>
          <w:bCs/>
          <w:sz w:val="24"/>
          <w:szCs w:val="24"/>
          <w:lang w:val="lv-LV"/>
        </w:rPr>
        <w:t xml:space="preserve"> </w:t>
      </w:r>
    </w:p>
    <w:p w14:paraId="52DDE9BB" w14:textId="77777777" w:rsidR="00BC6E2B" w:rsidRDefault="00463EE4" w:rsidP="00BC6E2B">
      <w:pPr>
        <w:jc w:val="both"/>
        <w:rPr>
          <w:rFonts w:asciiTheme="majorHAnsi" w:hAnsiTheme="majorHAnsi" w:cstheme="majorHAnsi"/>
          <w:sz w:val="24"/>
          <w:szCs w:val="24"/>
          <w:lang w:val="lv-LV"/>
        </w:rPr>
      </w:pPr>
      <w:r w:rsidRPr="00BD7EBB">
        <w:rPr>
          <w:rFonts w:asciiTheme="majorHAnsi" w:hAnsiTheme="majorHAnsi" w:cstheme="majorHAnsi"/>
          <w:sz w:val="24"/>
          <w:szCs w:val="24"/>
          <w:lang w:val="lv-LV"/>
        </w:rPr>
        <w:t xml:space="preserve">Piedāvāta kultūrvēsturisko objektu informācijas </w:t>
      </w:r>
      <w:r w:rsidR="00005AAB" w:rsidRPr="00BD7EBB">
        <w:rPr>
          <w:rFonts w:asciiTheme="majorHAnsi" w:hAnsiTheme="majorHAnsi" w:cstheme="majorHAnsi"/>
          <w:sz w:val="24"/>
          <w:szCs w:val="24"/>
          <w:lang w:val="lv-LV"/>
        </w:rPr>
        <w:t xml:space="preserve">apkopojuma </w:t>
      </w:r>
      <w:r w:rsidRPr="00BD7EBB">
        <w:rPr>
          <w:rFonts w:asciiTheme="majorHAnsi" w:hAnsiTheme="majorHAnsi" w:cstheme="majorHAnsi"/>
          <w:sz w:val="24"/>
          <w:szCs w:val="24"/>
          <w:lang w:val="lv-LV"/>
        </w:rPr>
        <w:t xml:space="preserve">stratēģija, vides objektiem veidots  vienots un saskanīgs dizains. </w:t>
      </w:r>
      <w:r w:rsidR="00005AAB" w:rsidRPr="00BD7EBB">
        <w:rPr>
          <w:rFonts w:asciiTheme="majorHAnsi" w:hAnsiTheme="majorHAnsi" w:cstheme="majorHAnsi"/>
          <w:sz w:val="24"/>
          <w:szCs w:val="24"/>
          <w:lang w:val="lv-LV"/>
        </w:rPr>
        <w:t>Met</w:t>
      </w:r>
      <w:r w:rsidRPr="00BD7EBB">
        <w:rPr>
          <w:rFonts w:asciiTheme="majorHAnsi" w:hAnsiTheme="majorHAnsi" w:cstheme="majorHAnsi"/>
          <w:sz w:val="24"/>
          <w:szCs w:val="24"/>
          <w:lang w:val="lv-LV"/>
        </w:rPr>
        <w:t>ā akcentēta g</w:t>
      </w:r>
      <w:r w:rsidR="00C34ADD" w:rsidRPr="00BD7EBB">
        <w:rPr>
          <w:rFonts w:asciiTheme="majorHAnsi" w:hAnsiTheme="majorHAnsi" w:cstheme="majorHAnsi"/>
          <w:sz w:val="24"/>
          <w:szCs w:val="24"/>
          <w:lang w:val="lv-LV"/>
        </w:rPr>
        <w:t xml:space="preserve">alveno un pakārtoto ieejas mezglu hierarhija un </w:t>
      </w:r>
      <w:r w:rsidRPr="00BD7EBB">
        <w:rPr>
          <w:rFonts w:asciiTheme="majorHAnsi" w:hAnsiTheme="majorHAnsi" w:cstheme="majorHAnsi"/>
          <w:sz w:val="24"/>
          <w:szCs w:val="24"/>
          <w:lang w:val="lv-LV"/>
        </w:rPr>
        <w:t xml:space="preserve">izstrādāti </w:t>
      </w:r>
      <w:r w:rsidR="00C34ADD" w:rsidRPr="00BD7EBB">
        <w:rPr>
          <w:rFonts w:asciiTheme="majorHAnsi" w:hAnsiTheme="majorHAnsi" w:cstheme="majorHAnsi"/>
          <w:sz w:val="24"/>
          <w:szCs w:val="24"/>
          <w:lang w:val="lv-LV"/>
        </w:rPr>
        <w:t xml:space="preserve">atšķirīgi arhitektoniskie risinājumi. </w:t>
      </w:r>
      <w:r w:rsidRPr="00BD7EBB">
        <w:rPr>
          <w:rFonts w:asciiTheme="majorHAnsi" w:hAnsiTheme="majorHAnsi" w:cstheme="majorHAnsi"/>
          <w:sz w:val="24"/>
          <w:szCs w:val="24"/>
          <w:lang w:val="lv-LV"/>
        </w:rPr>
        <w:t xml:space="preserve">Galvenās ieejas vārtu motīvam </w:t>
      </w:r>
      <w:r w:rsidR="00005AAB" w:rsidRPr="00BD7EBB">
        <w:rPr>
          <w:rFonts w:asciiTheme="majorHAnsi" w:hAnsiTheme="majorHAnsi" w:cstheme="majorHAnsi"/>
          <w:sz w:val="24"/>
          <w:szCs w:val="24"/>
          <w:lang w:val="lv-LV"/>
        </w:rPr>
        <w:t>piedāvāts</w:t>
      </w:r>
      <w:r w:rsidRPr="00BD7EBB">
        <w:rPr>
          <w:rFonts w:asciiTheme="majorHAnsi" w:hAnsiTheme="majorHAnsi" w:cstheme="majorHAnsi"/>
          <w:sz w:val="24"/>
          <w:szCs w:val="24"/>
          <w:lang w:val="lv-LV"/>
        </w:rPr>
        <w:t xml:space="preserve"> v</w:t>
      </w:r>
      <w:r w:rsidR="00C34ADD" w:rsidRPr="00BD7EBB">
        <w:rPr>
          <w:rFonts w:asciiTheme="majorHAnsi" w:hAnsiTheme="majorHAnsi" w:cstheme="majorHAnsi"/>
          <w:sz w:val="24"/>
          <w:szCs w:val="24"/>
          <w:lang w:val="lv-LV"/>
        </w:rPr>
        <w:t>ienkāršs</w:t>
      </w:r>
      <w:r w:rsidR="00F23F3D" w:rsidRPr="00BD7EBB">
        <w:rPr>
          <w:rFonts w:asciiTheme="majorHAnsi" w:hAnsiTheme="majorHAnsi" w:cstheme="majorHAnsi"/>
          <w:sz w:val="24"/>
          <w:szCs w:val="24"/>
          <w:lang w:val="lv-LV"/>
        </w:rPr>
        <w:t>,</w:t>
      </w:r>
      <w:r w:rsidR="00C34ADD" w:rsidRPr="00BD7EBB">
        <w:rPr>
          <w:rFonts w:asciiTheme="majorHAnsi" w:hAnsiTheme="majorHAnsi" w:cstheme="majorHAnsi"/>
          <w:sz w:val="24"/>
          <w:szCs w:val="24"/>
          <w:lang w:val="lv-LV"/>
        </w:rPr>
        <w:t xml:space="preserve"> bet pietiekami iespaidīgs </w:t>
      </w:r>
      <w:r w:rsidRPr="00BD7EBB">
        <w:rPr>
          <w:rFonts w:asciiTheme="majorHAnsi" w:hAnsiTheme="majorHAnsi" w:cstheme="majorHAnsi"/>
          <w:sz w:val="24"/>
          <w:szCs w:val="24"/>
          <w:lang w:val="lv-LV"/>
        </w:rPr>
        <w:t>veidols</w:t>
      </w:r>
      <w:r w:rsidR="00C34ADD" w:rsidRPr="00BD7EBB">
        <w:rPr>
          <w:rFonts w:asciiTheme="majorHAnsi" w:hAnsiTheme="majorHAnsi" w:cstheme="majorHAnsi"/>
          <w:sz w:val="24"/>
          <w:szCs w:val="24"/>
          <w:lang w:val="lv-LV"/>
        </w:rPr>
        <w:t>.</w:t>
      </w:r>
      <w:r w:rsidRPr="00E048AA">
        <w:rPr>
          <w:rFonts w:asciiTheme="majorHAnsi" w:hAnsiTheme="majorHAnsi" w:cstheme="majorHAnsi"/>
          <w:sz w:val="24"/>
          <w:szCs w:val="24"/>
          <w:lang w:val="lv-LV"/>
        </w:rPr>
        <w:t xml:space="preserve"> </w:t>
      </w:r>
      <w:r w:rsidR="00005AAB" w:rsidRPr="00E048AA">
        <w:rPr>
          <w:rFonts w:asciiTheme="majorHAnsi" w:hAnsiTheme="majorHAnsi" w:cstheme="majorHAnsi"/>
          <w:sz w:val="24"/>
          <w:szCs w:val="24"/>
          <w:lang w:val="lv-LV"/>
        </w:rPr>
        <w:t>Arhitektoniskajos risinājumos</w:t>
      </w:r>
      <w:r w:rsidRPr="00E048AA">
        <w:rPr>
          <w:rFonts w:asciiTheme="majorHAnsi" w:hAnsiTheme="majorHAnsi" w:cstheme="majorHAnsi"/>
          <w:sz w:val="24"/>
          <w:szCs w:val="24"/>
          <w:lang w:val="lv-LV"/>
        </w:rPr>
        <w:t xml:space="preserve"> konsekventi ievērota stilistika un rūsinātā tērauda materialitāte</w:t>
      </w:r>
      <w:r w:rsidR="00ED3F86" w:rsidRPr="00E048AA">
        <w:rPr>
          <w:rFonts w:asciiTheme="majorHAnsi" w:hAnsiTheme="majorHAnsi" w:cstheme="majorHAnsi"/>
          <w:sz w:val="24"/>
          <w:szCs w:val="24"/>
          <w:lang w:val="lv-LV"/>
        </w:rPr>
        <w:t>, tiesa, b</w:t>
      </w:r>
      <w:r w:rsidR="00D133CB" w:rsidRPr="00E048AA">
        <w:rPr>
          <w:rFonts w:asciiTheme="majorHAnsi" w:hAnsiTheme="majorHAnsi" w:cstheme="majorHAnsi"/>
          <w:sz w:val="24"/>
          <w:szCs w:val="24"/>
          <w:lang w:val="lv-LV"/>
        </w:rPr>
        <w:t xml:space="preserve">ūtu jāizvērtē </w:t>
      </w:r>
      <w:r w:rsidR="00005AAB" w:rsidRPr="00E048AA">
        <w:rPr>
          <w:rFonts w:asciiTheme="majorHAnsi" w:hAnsiTheme="majorHAnsi" w:cstheme="majorHAnsi"/>
          <w:sz w:val="24"/>
          <w:szCs w:val="24"/>
          <w:lang w:val="lv-LV"/>
        </w:rPr>
        <w:t>v</w:t>
      </w:r>
      <w:r w:rsidR="00D133CB" w:rsidRPr="00E048AA">
        <w:rPr>
          <w:rFonts w:asciiTheme="majorHAnsi" w:hAnsiTheme="majorHAnsi" w:cstheme="majorHAnsi"/>
          <w:sz w:val="24"/>
          <w:szCs w:val="24"/>
          <w:lang w:val="lv-LV"/>
        </w:rPr>
        <w:t>ai kortena izmantošana ir piemērotākais materiāls Lielajiem kapiem.</w:t>
      </w:r>
    </w:p>
    <w:p w14:paraId="3A75AD5E" w14:textId="265C84ED" w:rsidR="00987713" w:rsidRPr="00E048AA" w:rsidRDefault="00ED3F86" w:rsidP="00BC6E2B">
      <w:pPr>
        <w:jc w:val="both"/>
        <w:rPr>
          <w:rFonts w:asciiTheme="majorHAnsi" w:hAnsiTheme="majorHAnsi" w:cstheme="majorHAnsi"/>
          <w:b/>
          <w:bCs/>
          <w:sz w:val="24"/>
          <w:szCs w:val="24"/>
          <w:lang w:val="lv-LV"/>
        </w:rPr>
      </w:pPr>
      <w:bookmarkStart w:id="3" w:name="_Hlk173683608"/>
      <w:r w:rsidRPr="00E048AA">
        <w:rPr>
          <w:rFonts w:asciiTheme="majorHAnsi" w:hAnsiTheme="majorHAnsi" w:cstheme="majorHAnsi"/>
          <w:b/>
          <w:bCs/>
          <w:sz w:val="24"/>
          <w:szCs w:val="24"/>
          <w:lang w:val="lv-LV"/>
        </w:rPr>
        <w:t>ŽŪRIJAS KOMISIJAS REKOMENDĀCIJAS</w:t>
      </w:r>
      <w:r w:rsidR="006E2332" w:rsidRPr="00E048AA">
        <w:rPr>
          <w:rFonts w:asciiTheme="majorHAnsi" w:hAnsiTheme="majorHAnsi" w:cstheme="majorHAnsi"/>
          <w:b/>
          <w:bCs/>
          <w:sz w:val="24"/>
          <w:szCs w:val="24"/>
          <w:lang w:val="lv-LV"/>
        </w:rPr>
        <w:t>/IETEIKUMI</w:t>
      </w:r>
      <w:r w:rsidRPr="00E048AA">
        <w:rPr>
          <w:rFonts w:asciiTheme="majorHAnsi" w:hAnsiTheme="majorHAnsi" w:cstheme="majorHAnsi"/>
          <w:b/>
          <w:bCs/>
          <w:sz w:val="24"/>
          <w:szCs w:val="24"/>
          <w:lang w:val="lv-LV"/>
        </w:rPr>
        <w:t xml:space="preserve"> PASŪTĪTĀJAM</w:t>
      </w:r>
      <w:bookmarkEnd w:id="3"/>
    </w:p>
    <w:p w14:paraId="0DF0305D" w14:textId="11DA2D10" w:rsidR="00B35B1F" w:rsidRPr="00E048AA" w:rsidRDefault="00B35B1F" w:rsidP="00ED3F86">
      <w:pPr>
        <w:pStyle w:val="KeinLeerraum"/>
        <w:jc w:val="both"/>
        <w:rPr>
          <w:rFonts w:asciiTheme="majorHAnsi" w:hAnsiTheme="majorHAnsi" w:cstheme="majorHAnsi"/>
          <w:sz w:val="24"/>
          <w:szCs w:val="24"/>
          <w:lang w:val="lv-LV"/>
        </w:rPr>
      </w:pPr>
      <w:r w:rsidRPr="00E048AA">
        <w:rPr>
          <w:rFonts w:asciiTheme="majorHAnsi" w:hAnsiTheme="majorHAnsi" w:cstheme="majorHAnsi"/>
          <w:sz w:val="24"/>
          <w:szCs w:val="24"/>
          <w:lang w:val="lv-LV"/>
        </w:rPr>
        <w:t xml:space="preserve">Skaidra un spēcīga ideja, veiksmīga pieeja pieminekļu restaurācijai, konservācijai un eksponēšanai, tomēr jaunie pārveidojumi pietiekami nerespektē kultūrvēsturiskās vērtības. Šāda priekšlikuma realizācijas gadījumā tiktu iegūta sabiedrībai ērti lietojama vide, bet turpinātos pieeja, kāda tā bija padomju laikā – memoriālo raksturu pamazām nomainīt ar dabas parka noskaņu. </w:t>
      </w:r>
    </w:p>
    <w:p w14:paraId="6AF885FC" w14:textId="3D3C462E" w:rsidR="00B35B1F" w:rsidRPr="00E048AA" w:rsidRDefault="00B35B1F" w:rsidP="00ED3F86">
      <w:pPr>
        <w:pStyle w:val="KeinLeerraum"/>
        <w:jc w:val="both"/>
        <w:rPr>
          <w:rFonts w:asciiTheme="majorHAnsi" w:hAnsiTheme="majorHAnsi" w:cstheme="majorHAnsi"/>
          <w:sz w:val="24"/>
          <w:szCs w:val="24"/>
          <w:lang w:val="lv-LV"/>
        </w:rPr>
      </w:pPr>
      <w:r w:rsidRPr="00E048AA">
        <w:rPr>
          <w:rFonts w:asciiTheme="majorHAnsi" w:hAnsiTheme="majorHAnsi" w:cstheme="majorHAnsi"/>
          <w:sz w:val="24"/>
          <w:szCs w:val="24"/>
          <w:lang w:val="lv-LV"/>
        </w:rPr>
        <w:t>Atbalstāmi</w:t>
      </w:r>
      <w:r w:rsidR="00426DC7" w:rsidRPr="00E048AA">
        <w:rPr>
          <w:rFonts w:asciiTheme="majorHAnsi" w:hAnsiTheme="majorHAnsi" w:cstheme="majorHAnsi"/>
          <w:sz w:val="24"/>
          <w:szCs w:val="24"/>
          <w:lang w:val="lv-LV"/>
        </w:rPr>
        <w:t>e</w:t>
      </w:r>
      <w:r w:rsidRPr="00E048AA">
        <w:rPr>
          <w:rFonts w:asciiTheme="majorHAnsi" w:hAnsiTheme="majorHAnsi" w:cstheme="majorHAnsi"/>
          <w:sz w:val="24"/>
          <w:szCs w:val="24"/>
          <w:lang w:val="lv-LV"/>
        </w:rPr>
        <w:t xml:space="preserve"> priekšlikumi;</w:t>
      </w:r>
    </w:p>
    <w:p w14:paraId="43459BF5" w14:textId="0A8C6119" w:rsidR="00B35B1F" w:rsidRPr="00E048AA" w:rsidRDefault="00B35B1F" w:rsidP="000503E7">
      <w:pPr>
        <w:pStyle w:val="KeinLeerraum"/>
        <w:jc w:val="both"/>
        <w:rPr>
          <w:rFonts w:asciiTheme="majorHAnsi" w:hAnsiTheme="majorHAnsi" w:cstheme="majorHAnsi"/>
          <w:sz w:val="24"/>
          <w:szCs w:val="24"/>
          <w:lang w:val="lv-LV"/>
        </w:rPr>
      </w:pPr>
      <w:r w:rsidRPr="00E048AA">
        <w:rPr>
          <w:rFonts w:asciiTheme="majorHAnsi" w:hAnsiTheme="majorHAnsi" w:cstheme="majorHAnsi"/>
          <w:sz w:val="24"/>
          <w:szCs w:val="24"/>
          <w:lang w:val="lv-LV"/>
        </w:rPr>
        <w:t>- ar alejām iezīmēt galvenās asis, bet to realizācijai nav izstrādāta zaļās zonas sakopšanas programma;</w:t>
      </w:r>
    </w:p>
    <w:p w14:paraId="084C33F1" w14:textId="622FE410" w:rsidR="00B35B1F" w:rsidRPr="00E048AA" w:rsidRDefault="00B35B1F" w:rsidP="000503E7">
      <w:pPr>
        <w:pStyle w:val="KeinLeerraum"/>
        <w:jc w:val="both"/>
        <w:rPr>
          <w:rFonts w:asciiTheme="majorHAnsi" w:hAnsiTheme="majorHAnsi" w:cstheme="majorHAnsi"/>
          <w:sz w:val="24"/>
          <w:szCs w:val="24"/>
          <w:lang w:val="lv-LV"/>
        </w:rPr>
      </w:pPr>
      <w:r w:rsidRPr="00E048AA">
        <w:rPr>
          <w:rFonts w:asciiTheme="majorHAnsi" w:hAnsiTheme="majorHAnsi" w:cstheme="majorHAnsi"/>
          <w:sz w:val="24"/>
          <w:szCs w:val="24"/>
          <w:lang w:val="lv-LV"/>
        </w:rPr>
        <w:t xml:space="preserve">- </w:t>
      </w:r>
      <w:r w:rsidR="00426DC7" w:rsidRPr="00E048AA">
        <w:rPr>
          <w:rFonts w:asciiTheme="majorHAnsi" w:hAnsiTheme="majorHAnsi" w:cstheme="majorHAnsi"/>
          <w:sz w:val="24"/>
          <w:szCs w:val="24"/>
          <w:lang w:val="lv-LV"/>
        </w:rPr>
        <w:t xml:space="preserve">“vieglās” intervences ainavā, palīdzot organizēt antropogēno slodzi, veidojot paceltas takas </w:t>
      </w:r>
      <w:r w:rsidRPr="00E048AA">
        <w:rPr>
          <w:rFonts w:asciiTheme="majorHAnsi" w:hAnsiTheme="majorHAnsi" w:cstheme="majorHAnsi"/>
          <w:sz w:val="24"/>
          <w:szCs w:val="24"/>
          <w:lang w:val="lv-LV"/>
        </w:rPr>
        <w:t>–sasniedzot klātesamības sajūtu, lai piekļūtu pie kultūrvēsturiskā mantojuma, saglabājot dabas vērtības;</w:t>
      </w:r>
    </w:p>
    <w:p w14:paraId="21CE4A40" w14:textId="77777777" w:rsidR="00426DC7" w:rsidRPr="00E048AA" w:rsidRDefault="00B35B1F" w:rsidP="000503E7">
      <w:pPr>
        <w:pStyle w:val="KeinLeerraum"/>
        <w:jc w:val="both"/>
        <w:rPr>
          <w:rFonts w:asciiTheme="majorHAnsi" w:hAnsiTheme="majorHAnsi" w:cstheme="majorHAnsi"/>
          <w:sz w:val="24"/>
          <w:szCs w:val="24"/>
          <w:lang w:val="lv-LV"/>
        </w:rPr>
      </w:pPr>
      <w:r w:rsidRPr="00E048AA">
        <w:rPr>
          <w:rFonts w:asciiTheme="majorHAnsi" w:hAnsiTheme="majorHAnsi" w:cstheme="majorHAnsi"/>
          <w:sz w:val="24"/>
          <w:szCs w:val="24"/>
          <w:lang w:val="lv-LV"/>
        </w:rPr>
        <w:t xml:space="preserve">- minimāla iejaukšanās celiņu tīklojumā. </w:t>
      </w:r>
      <w:bookmarkStart w:id="4" w:name="_Hlk169112130"/>
    </w:p>
    <w:p w14:paraId="4A8B3C86" w14:textId="442C2568" w:rsidR="008066A7" w:rsidRPr="00BD7EBB" w:rsidRDefault="00BD7EBB" w:rsidP="00426DC7">
      <w:pPr>
        <w:pStyle w:val="KeinLeerraum"/>
        <w:jc w:val="both"/>
        <w:rPr>
          <w:rFonts w:asciiTheme="majorHAnsi" w:hAnsiTheme="majorHAnsi" w:cstheme="majorHAnsi"/>
          <w:sz w:val="24"/>
          <w:szCs w:val="24"/>
          <w:lang w:val="lv-LV"/>
        </w:rPr>
      </w:pPr>
      <w:r w:rsidRPr="00BD7EBB">
        <w:rPr>
          <w:rFonts w:asciiTheme="majorHAnsi" w:hAnsiTheme="majorHAnsi" w:cstheme="majorHAnsi"/>
          <w:sz w:val="24"/>
          <w:szCs w:val="24"/>
          <w:lang w:val="lv-LV"/>
        </w:rPr>
        <w:t>Detalizēti</w:t>
      </w:r>
      <w:r w:rsidRPr="00E048AA">
        <w:rPr>
          <w:rFonts w:asciiTheme="majorHAnsi" w:hAnsiTheme="majorHAnsi" w:cstheme="majorHAnsi"/>
          <w:sz w:val="24"/>
          <w:szCs w:val="24"/>
          <w:lang w:val="lv-LV"/>
        </w:rPr>
        <w:t xml:space="preserve"> i</w:t>
      </w:r>
      <w:r w:rsidR="008066A7" w:rsidRPr="00E048AA">
        <w:rPr>
          <w:rFonts w:asciiTheme="majorHAnsi" w:hAnsiTheme="majorHAnsi" w:cstheme="majorHAnsi"/>
          <w:sz w:val="24"/>
          <w:szCs w:val="24"/>
          <w:lang w:val="lv-LV"/>
        </w:rPr>
        <w:t>zvērtē</w:t>
      </w:r>
      <w:r w:rsidR="008066A7" w:rsidRPr="00BD7EBB">
        <w:rPr>
          <w:rFonts w:asciiTheme="majorHAnsi" w:hAnsiTheme="majorHAnsi" w:cstheme="majorHAnsi"/>
          <w:sz w:val="24"/>
          <w:szCs w:val="24"/>
          <w:lang w:val="lv-LV"/>
        </w:rPr>
        <w:t xml:space="preserve">t šajā darbā piedāvāto konceptuālo uzstādījumu un </w:t>
      </w:r>
      <w:r w:rsidRPr="00BD7EBB">
        <w:rPr>
          <w:rFonts w:asciiTheme="majorHAnsi" w:hAnsiTheme="majorHAnsi" w:cstheme="majorHAnsi"/>
          <w:sz w:val="24"/>
          <w:szCs w:val="24"/>
          <w:lang w:val="lv-LV"/>
        </w:rPr>
        <w:t xml:space="preserve">pēc iespējas </w:t>
      </w:r>
      <w:r w:rsidR="008066A7" w:rsidRPr="00BD7EBB">
        <w:rPr>
          <w:rFonts w:asciiTheme="majorHAnsi" w:hAnsiTheme="majorHAnsi" w:cstheme="majorHAnsi"/>
          <w:sz w:val="24"/>
          <w:szCs w:val="24"/>
          <w:lang w:val="lv-LV"/>
        </w:rPr>
        <w:t>integrēt to visām ieinteresētajām pusēm pieņemamā veidā izvēlētajā attīstības modelī</w:t>
      </w:r>
      <w:r w:rsidR="006E2332" w:rsidRPr="00BD7EBB">
        <w:rPr>
          <w:rFonts w:asciiTheme="majorHAnsi" w:hAnsiTheme="majorHAnsi" w:cstheme="majorHAnsi"/>
          <w:sz w:val="24"/>
          <w:szCs w:val="24"/>
          <w:lang w:val="lv-LV"/>
        </w:rPr>
        <w:t>:</w:t>
      </w:r>
    </w:p>
    <w:p w14:paraId="6DB08D04" w14:textId="04A9C021" w:rsidR="008066A7" w:rsidRPr="000503E7" w:rsidRDefault="008066A7" w:rsidP="000503E7">
      <w:pPr>
        <w:pStyle w:val="Listenabsatz"/>
        <w:numPr>
          <w:ilvl w:val="0"/>
          <w:numId w:val="15"/>
        </w:numPr>
        <w:autoSpaceDE w:val="0"/>
        <w:autoSpaceDN w:val="0"/>
        <w:adjustRightInd w:val="0"/>
        <w:spacing w:before="120" w:after="0" w:line="240" w:lineRule="auto"/>
        <w:jc w:val="both"/>
        <w:rPr>
          <w:rFonts w:asciiTheme="majorHAnsi" w:hAnsiTheme="majorHAnsi" w:cstheme="majorHAnsi"/>
          <w:sz w:val="24"/>
          <w:szCs w:val="24"/>
          <w:lang w:val="lv-LV"/>
        </w:rPr>
      </w:pPr>
      <w:r w:rsidRPr="000503E7">
        <w:rPr>
          <w:rFonts w:asciiTheme="majorHAnsi" w:hAnsiTheme="majorHAnsi" w:cstheme="majorHAnsi"/>
          <w:sz w:val="24"/>
          <w:szCs w:val="24"/>
          <w:lang w:val="lv-LV"/>
        </w:rPr>
        <w:t xml:space="preserve">Teritorijas dažādās zonas ar atšķirīgu koncepciju vērtību ekspozīciju, piemēram, kapavietu veidošanas un vēsturisko kapu apstādījumu </w:t>
      </w:r>
      <w:r w:rsidR="000503E7">
        <w:rPr>
          <w:rFonts w:asciiTheme="majorHAnsi" w:hAnsiTheme="majorHAnsi" w:cstheme="majorHAnsi"/>
          <w:sz w:val="24"/>
          <w:szCs w:val="24"/>
          <w:lang w:val="lv-LV"/>
        </w:rPr>
        <w:t>iz</w:t>
      </w:r>
      <w:r w:rsidRPr="000503E7">
        <w:rPr>
          <w:rFonts w:asciiTheme="majorHAnsi" w:hAnsiTheme="majorHAnsi" w:cstheme="majorHAnsi"/>
          <w:sz w:val="24"/>
          <w:szCs w:val="24"/>
          <w:lang w:val="lv-LV"/>
        </w:rPr>
        <w:t>veid</w:t>
      </w:r>
      <w:r w:rsidR="000503E7">
        <w:rPr>
          <w:rFonts w:asciiTheme="majorHAnsi" w:hAnsiTheme="majorHAnsi" w:cstheme="majorHAnsi"/>
          <w:sz w:val="24"/>
          <w:szCs w:val="24"/>
          <w:lang w:val="lv-LV"/>
        </w:rPr>
        <w:t>e</w:t>
      </w:r>
      <w:r w:rsidRPr="000503E7">
        <w:rPr>
          <w:rFonts w:asciiTheme="majorHAnsi" w:hAnsiTheme="majorHAnsi" w:cstheme="majorHAnsi"/>
          <w:sz w:val="24"/>
          <w:szCs w:val="24"/>
          <w:lang w:val="lv-LV"/>
        </w:rPr>
        <w:t>s principu un paņēmienu demonstrācija saglabājušajās (vai atsevišķās īpaši atjaunojamās) kapavietās</w:t>
      </w:r>
      <w:r w:rsidR="006E2332" w:rsidRPr="000503E7">
        <w:rPr>
          <w:rFonts w:asciiTheme="majorHAnsi" w:hAnsiTheme="majorHAnsi" w:cstheme="majorHAnsi"/>
          <w:sz w:val="24"/>
          <w:szCs w:val="24"/>
          <w:lang w:val="lv-LV"/>
        </w:rPr>
        <w:t>;</w:t>
      </w:r>
    </w:p>
    <w:p w14:paraId="5F600417" w14:textId="32F16F08" w:rsidR="00BD7EBB" w:rsidRPr="00BD7EBB" w:rsidRDefault="008066A7" w:rsidP="00BD7EBB">
      <w:pPr>
        <w:pStyle w:val="Listenabsatz"/>
        <w:numPr>
          <w:ilvl w:val="0"/>
          <w:numId w:val="15"/>
        </w:numPr>
        <w:autoSpaceDE w:val="0"/>
        <w:autoSpaceDN w:val="0"/>
        <w:adjustRightInd w:val="0"/>
        <w:spacing w:before="120" w:after="0" w:line="240" w:lineRule="auto"/>
        <w:jc w:val="both"/>
        <w:rPr>
          <w:rFonts w:asciiTheme="majorHAnsi" w:hAnsiTheme="majorHAnsi" w:cstheme="majorHAnsi"/>
          <w:sz w:val="24"/>
          <w:szCs w:val="24"/>
          <w:lang w:val="lv-LV"/>
        </w:rPr>
      </w:pPr>
      <w:r w:rsidRPr="00BD7EBB">
        <w:rPr>
          <w:rFonts w:asciiTheme="majorHAnsi" w:hAnsiTheme="majorHAnsi" w:cstheme="majorHAnsi"/>
          <w:sz w:val="24"/>
          <w:szCs w:val="24"/>
          <w:lang w:val="lv-LV"/>
        </w:rPr>
        <w:t xml:space="preserve">Baltvācu memoriāla idejas piedāvājums Jēkaba sektorā, izmantojot noliktavā esošos kapakmeņus un to fragmentus kā sakrālās mākslas artefaktus. Jautājums ir par to, vai šāds memoriāls būtu jāveido tikai minētās sabiedrības daļas </w:t>
      </w:r>
      <w:bookmarkEnd w:id="4"/>
      <w:r w:rsidR="00BD7EBB" w:rsidRPr="00BD7EBB">
        <w:rPr>
          <w:rFonts w:asciiTheme="majorHAnsi" w:hAnsiTheme="majorHAnsi" w:cstheme="majorHAnsi"/>
          <w:sz w:val="24"/>
          <w:szCs w:val="24"/>
          <w:lang w:val="lv-LV"/>
        </w:rPr>
        <w:t>piemiņai, jo kapakmeņu krājumā ir daudz arī latviešu u.</w:t>
      </w:r>
      <w:r w:rsidR="000503E7">
        <w:rPr>
          <w:rFonts w:asciiTheme="majorHAnsi" w:hAnsiTheme="majorHAnsi" w:cstheme="majorHAnsi"/>
          <w:sz w:val="24"/>
          <w:szCs w:val="24"/>
          <w:lang w:val="lv-LV"/>
        </w:rPr>
        <w:t> </w:t>
      </w:r>
      <w:r w:rsidR="00BD7EBB" w:rsidRPr="00BD7EBB">
        <w:rPr>
          <w:rFonts w:asciiTheme="majorHAnsi" w:hAnsiTheme="majorHAnsi" w:cstheme="majorHAnsi"/>
          <w:sz w:val="24"/>
          <w:szCs w:val="24"/>
          <w:lang w:val="lv-LV"/>
        </w:rPr>
        <w:t>c. tautību piederīgo apbedījumu vietu fragmenti</w:t>
      </w:r>
      <w:r w:rsidR="00BC6E2B">
        <w:rPr>
          <w:rFonts w:asciiTheme="majorHAnsi" w:hAnsiTheme="majorHAnsi" w:cstheme="majorHAnsi"/>
          <w:sz w:val="24"/>
          <w:szCs w:val="24"/>
          <w:lang w:val="lv-LV"/>
        </w:rPr>
        <w:t>.</w:t>
      </w:r>
    </w:p>
    <w:p w14:paraId="00EF1538" w14:textId="42D20B90" w:rsidR="00BC6E2B" w:rsidRPr="00BC6E2B" w:rsidRDefault="00BD7EBB" w:rsidP="00DC561C">
      <w:pPr>
        <w:pStyle w:val="Listenabsatz"/>
        <w:numPr>
          <w:ilvl w:val="0"/>
          <w:numId w:val="15"/>
        </w:numPr>
        <w:autoSpaceDE w:val="0"/>
        <w:autoSpaceDN w:val="0"/>
        <w:adjustRightInd w:val="0"/>
        <w:spacing w:before="120" w:after="0" w:line="240" w:lineRule="auto"/>
        <w:jc w:val="both"/>
        <w:rPr>
          <w:rFonts w:asciiTheme="majorHAnsi" w:hAnsiTheme="majorHAnsi" w:cstheme="majorHAnsi"/>
          <w:sz w:val="24"/>
          <w:szCs w:val="24"/>
          <w:lang w:val="lv-LV"/>
        </w:rPr>
      </w:pPr>
      <w:r w:rsidRPr="00BC6E2B">
        <w:rPr>
          <w:rFonts w:asciiTheme="majorHAnsi" w:hAnsiTheme="majorHAnsi" w:cstheme="majorHAnsi"/>
          <w:sz w:val="24"/>
          <w:szCs w:val="24"/>
          <w:lang w:val="lv-LV"/>
        </w:rPr>
        <w:t xml:space="preserve">Saimniecības zonu ieteicams risināt teritorijas DA daļā, kā arī paredzēt apkalpes dienesta transporta plūsmas organizāciju un tam piemērotu seguma veidu, bet radikāli </w:t>
      </w:r>
      <w:r w:rsidR="00BC6E2B" w:rsidRPr="00BC6E2B">
        <w:rPr>
          <w:rFonts w:asciiTheme="majorHAnsi" w:hAnsiTheme="majorHAnsi" w:cstheme="majorHAnsi"/>
          <w:sz w:val="24"/>
          <w:szCs w:val="24"/>
          <w:lang w:val="lv-LV"/>
        </w:rPr>
        <w:t>neiejaucoties bioloģiskajā daudzveidībā un nebojājot Lielo kapu kultūrv</w:t>
      </w:r>
      <w:r w:rsidR="00BC6E2B">
        <w:rPr>
          <w:rFonts w:asciiTheme="majorHAnsi" w:hAnsiTheme="majorHAnsi" w:cstheme="majorHAnsi"/>
          <w:sz w:val="24"/>
          <w:szCs w:val="24"/>
          <w:lang w:val="lv-LV"/>
        </w:rPr>
        <w:t>ē</w:t>
      </w:r>
      <w:r w:rsidR="00BC6E2B" w:rsidRPr="00BC6E2B">
        <w:rPr>
          <w:rFonts w:asciiTheme="majorHAnsi" w:hAnsiTheme="majorHAnsi" w:cstheme="majorHAnsi"/>
          <w:sz w:val="24"/>
          <w:szCs w:val="24"/>
          <w:lang w:val="lv-LV"/>
        </w:rPr>
        <w:t>sturiskās vērtības;</w:t>
      </w:r>
    </w:p>
    <w:p w14:paraId="6F0DAFD3" w14:textId="77777777" w:rsidR="00BC6E2B" w:rsidRPr="00BC6E2B" w:rsidRDefault="00BC6E2B" w:rsidP="00BC6E2B">
      <w:pPr>
        <w:pStyle w:val="Listenabsatz"/>
        <w:numPr>
          <w:ilvl w:val="0"/>
          <w:numId w:val="15"/>
        </w:numPr>
        <w:autoSpaceDE w:val="0"/>
        <w:autoSpaceDN w:val="0"/>
        <w:adjustRightInd w:val="0"/>
        <w:spacing w:before="120" w:after="0" w:line="240" w:lineRule="auto"/>
        <w:jc w:val="both"/>
        <w:rPr>
          <w:rFonts w:asciiTheme="majorHAnsi" w:hAnsiTheme="majorHAnsi" w:cstheme="majorHAnsi"/>
          <w:sz w:val="24"/>
          <w:szCs w:val="24"/>
          <w:lang w:val="lv-LV"/>
        </w:rPr>
      </w:pPr>
      <w:r w:rsidRPr="00BC6E2B">
        <w:rPr>
          <w:rFonts w:asciiTheme="majorHAnsi" w:hAnsiTheme="majorHAnsi" w:cstheme="majorHAnsi"/>
          <w:sz w:val="24"/>
          <w:szCs w:val="24"/>
          <w:lang w:val="lv-LV"/>
        </w:rPr>
        <w:t>Izvērtēt strikto aleju atjaunošanu un to krustojumos izvietoto laukumiņu nepieciešamību.</w:t>
      </w:r>
    </w:p>
    <w:p w14:paraId="46444465" w14:textId="4400C19D" w:rsidR="007C3E91" w:rsidRDefault="007C3E91" w:rsidP="007C3E91">
      <w:pPr>
        <w:autoSpaceDE w:val="0"/>
        <w:autoSpaceDN w:val="0"/>
        <w:adjustRightInd w:val="0"/>
        <w:spacing w:before="120" w:after="0" w:line="240" w:lineRule="auto"/>
        <w:jc w:val="both"/>
        <w:rPr>
          <w:rFonts w:asciiTheme="majorHAnsi" w:hAnsiTheme="majorHAnsi" w:cstheme="majorHAnsi"/>
          <w:sz w:val="24"/>
          <w:szCs w:val="24"/>
          <w:lang w:val="lv-LV"/>
        </w:rPr>
      </w:pPr>
    </w:p>
    <w:tbl>
      <w:tblPr>
        <w:tblStyle w:val="Tabellenraster"/>
        <w:tblpPr w:leftFromText="141" w:rightFromText="141" w:horzAnchor="margin" w:tblpY="756"/>
        <w:tblW w:w="9108" w:type="dxa"/>
        <w:tblLook w:val="04A0" w:firstRow="1" w:lastRow="0" w:firstColumn="1" w:lastColumn="0" w:noHBand="0" w:noVBand="1"/>
      </w:tblPr>
      <w:tblGrid>
        <w:gridCol w:w="9108"/>
      </w:tblGrid>
      <w:tr w:rsidR="00BD7EBB" w:rsidRPr="00C65922" w14:paraId="3FE66205" w14:textId="77777777" w:rsidTr="000A22CC">
        <w:trPr>
          <w:trHeight w:val="729"/>
        </w:trPr>
        <w:tc>
          <w:tcPr>
            <w:tcW w:w="9108" w:type="dxa"/>
            <w:tcBorders>
              <w:top w:val="single" w:sz="4" w:space="0" w:color="auto"/>
              <w:bottom w:val="single" w:sz="4" w:space="0" w:color="auto"/>
            </w:tcBorders>
            <w:shd w:val="clear" w:color="auto" w:fill="E7E6E6" w:themeFill="background2"/>
          </w:tcPr>
          <w:p w14:paraId="61381765" w14:textId="77777777" w:rsidR="00BD7EBB" w:rsidRPr="00C65922" w:rsidRDefault="00BD7EBB" w:rsidP="006F4270">
            <w:pPr>
              <w:spacing w:before="240"/>
              <w:jc w:val="center"/>
              <w:rPr>
                <w:rFonts w:ascii="Raleway Black" w:hAnsi="Raleway Black"/>
                <w:b/>
                <w:bCs/>
              </w:rPr>
            </w:pPr>
            <w:r>
              <w:rPr>
                <w:rFonts w:ascii="Raleway Black" w:hAnsi="Raleway Black"/>
                <w:b/>
                <w:bCs/>
                <w:noProof/>
                <w:sz w:val="28"/>
                <w:szCs w:val="28"/>
              </w:rPr>
              <w:t>2_</w:t>
            </w:r>
            <w:r>
              <w:t xml:space="preserve"> </w:t>
            </w:r>
            <w:r>
              <w:rPr>
                <w:rFonts w:ascii="Raleway Black" w:hAnsi="Raleway Black"/>
                <w:b/>
                <w:bCs/>
                <w:noProof/>
                <w:sz w:val="28"/>
                <w:szCs w:val="28"/>
              </w:rPr>
              <w:t>L13K4PI2</w:t>
            </w:r>
          </w:p>
        </w:tc>
      </w:tr>
      <w:tr w:rsidR="000A22CC" w:rsidRPr="00C65922" w14:paraId="39A59AE6" w14:textId="77777777" w:rsidTr="000A22CC">
        <w:trPr>
          <w:trHeight w:val="729"/>
        </w:trPr>
        <w:tc>
          <w:tcPr>
            <w:tcW w:w="9108" w:type="dxa"/>
            <w:tcBorders>
              <w:top w:val="single" w:sz="4" w:space="0" w:color="auto"/>
            </w:tcBorders>
            <w:shd w:val="clear" w:color="auto" w:fill="auto"/>
          </w:tcPr>
          <w:p w14:paraId="66327B00" w14:textId="62AC1D32" w:rsidR="000A22CC" w:rsidRDefault="000A22CC" w:rsidP="006F4270">
            <w:pPr>
              <w:spacing w:before="240"/>
              <w:jc w:val="center"/>
              <w:rPr>
                <w:rFonts w:ascii="Raleway Black" w:hAnsi="Raleway Black"/>
                <w:b/>
                <w:bCs/>
                <w:noProof/>
                <w:sz w:val="28"/>
                <w:szCs w:val="28"/>
              </w:rPr>
            </w:pPr>
            <w:r>
              <w:rPr>
                <w:rFonts w:ascii="Raleway Black" w:hAnsi="Raleway Black"/>
                <w:b/>
                <w:bCs/>
                <w:noProof/>
                <w:sz w:val="28"/>
                <w:szCs w:val="28"/>
              </w:rPr>
              <w:drawing>
                <wp:inline distT="0" distB="0" distL="0" distR="0" wp14:anchorId="2BE3B010" wp14:editId="47354BDC">
                  <wp:extent cx="5584190" cy="413956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4190" cy="4139565"/>
                          </a:xfrm>
                          <a:prstGeom prst="rect">
                            <a:avLst/>
                          </a:prstGeom>
                          <a:noFill/>
                        </pic:spPr>
                      </pic:pic>
                    </a:graphicData>
                  </a:graphic>
                </wp:inline>
              </w:drawing>
            </w:r>
          </w:p>
        </w:tc>
      </w:tr>
    </w:tbl>
    <w:p w14:paraId="56669002" w14:textId="57861FF3" w:rsidR="00D11B22" w:rsidRDefault="00191142" w:rsidP="00736639">
      <w:pPr>
        <w:jc w:val="both"/>
        <w:rPr>
          <w:rFonts w:asciiTheme="majorHAnsi" w:hAnsiTheme="majorHAnsi" w:cstheme="majorHAnsi"/>
          <w:sz w:val="24"/>
          <w:szCs w:val="24"/>
          <w:lang w:val="lv-LV"/>
        </w:rPr>
      </w:pPr>
      <w:proofErr w:type="spellStart"/>
      <w:r w:rsidRPr="00736639">
        <w:rPr>
          <w:rFonts w:asciiTheme="majorHAnsi" w:hAnsiTheme="majorHAnsi" w:cstheme="majorHAnsi"/>
          <w:b/>
          <w:bCs/>
          <w:sz w:val="24"/>
          <w:szCs w:val="24"/>
        </w:rPr>
        <w:t>Lielo</w:t>
      </w:r>
      <w:proofErr w:type="spellEnd"/>
      <w:r w:rsidRPr="00736639">
        <w:rPr>
          <w:rFonts w:asciiTheme="majorHAnsi" w:hAnsiTheme="majorHAnsi" w:cstheme="majorHAnsi"/>
          <w:b/>
          <w:bCs/>
          <w:sz w:val="24"/>
          <w:szCs w:val="24"/>
        </w:rPr>
        <w:t xml:space="preserve"> </w:t>
      </w:r>
      <w:proofErr w:type="spellStart"/>
      <w:r w:rsidRPr="00736639">
        <w:rPr>
          <w:rFonts w:asciiTheme="majorHAnsi" w:hAnsiTheme="majorHAnsi" w:cstheme="majorHAnsi"/>
          <w:b/>
          <w:bCs/>
          <w:sz w:val="24"/>
          <w:szCs w:val="24"/>
        </w:rPr>
        <w:t>kapu</w:t>
      </w:r>
      <w:proofErr w:type="spellEnd"/>
      <w:r w:rsidRPr="00736639">
        <w:rPr>
          <w:rFonts w:asciiTheme="majorHAnsi" w:hAnsiTheme="majorHAnsi" w:cstheme="majorHAnsi"/>
          <w:b/>
          <w:bCs/>
          <w:sz w:val="24"/>
          <w:szCs w:val="24"/>
        </w:rPr>
        <w:t xml:space="preserve"> </w:t>
      </w:r>
      <w:proofErr w:type="spellStart"/>
      <w:r w:rsidRPr="00736639">
        <w:rPr>
          <w:rFonts w:asciiTheme="majorHAnsi" w:hAnsiTheme="majorHAnsi" w:cstheme="majorHAnsi"/>
          <w:b/>
          <w:bCs/>
          <w:sz w:val="24"/>
          <w:szCs w:val="24"/>
        </w:rPr>
        <w:t>esošo</w:t>
      </w:r>
      <w:proofErr w:type="spellEnd"/>
      <w:r w:rsidRPr="00736639">
        <w:rPr>
          <w:rFonts w:asciiTheme="majorHAnsi" w:hAnsiTheme="majorHAnsi" w:cstheme="majorHAnsi"/>
          <w:b/>
          <w:bCs/>
          <w:sz w:val="24"/>
          <w:szCs w:val="24"/>
        </w:rPr>
        <w:t xml:space="preserve"> </w:t>
      </w:r>
      <w:proofErr w:type="spellStart"/>
      <w:r w:rsidRPr="00736639">
        <w:rPr>
          <w:rFonts w:asciiTheme="majorHAnsi" w:hAnsiTheme="majorHAnsi" w:cstheme="majorHAnsi"/>
          <w:b/>
          <w:bCs/>
          <w:sz w:val="24"/>
          <w:szCs w:val="24"/>
        </w:rPr>
        <w:t>kultūrvēsturisko</w:t>
      </w:r>
      <w:proofErr w:type="spellEnd"/>
      <w:r w:rsidRPr="00736639">
        <w:rPr>
          <w:rFonts w:asciiTheme="majorHAnsi" w:hAnsiTheme="majorHAnsi" w:cstheme="majorHAnsi"/>
          <w:b/>
          <w:bCs/>
          <w:sz w:val="24"/>
          <w:szCs w:val="24"/>
        </w:rPr>
        <w:t xml:space="preserve"> </w:t>
      </w:r>
      <w:proofErr w:type="spellStart"/>
      <w:r w:rsidRPr="00736639">
        <w:rPr>
          <w:rFonts w:asciiTheme="majorHAnsi" w:hAnsiTheme="majorHAnsi" w:cstheme="majorHAnsi"/>
          <w:b/>
          <w:bCs/>
          <w:sz w:val="24"/>
          <w:szCs w:val="24"/>
        </w:rPr>
        <w:t>un</w:t>
      </w:r>
      <w:proofErr w:type="spellEnd"/>
      <w:r w:rsidRPr="00736639">
        <w:rPr>
          <w:rFonts w:asciiTheme="majorHAnsi" w:hAnsiTheme="majorHAnsi" w:cstheme="majorHAnsi"/>
          <w:b/>
          <w:bCs/>
          <w:sz w:val="24"/>
          <w:szCs w:val="24"/>
        </w:rPr>
        <w:t xml:space="preserve"> </w:t>
      </w:r>
      <w:proofErr w:type="spellStart"/>
      <w:r w:rsidRPr="00736639">
        <w:rPr>
          <w:rFonts w:asciiTheme="majorHAnsi" w:hAnsiTheme="majorHAnsi" w:cstheme="majorHAnsi"/>
          <w:b/>
          <w:bCs/>
          <w:sz w:val="24"/>
          <w:szCs w:val="24"/>
        </w:rPr>
        <w:t>dabas</w:t>
      </w:r>
      <w:proofErr w:type="spellEnd"/>
      <w:r w:rsidRPr="00736639">
        <w:rPr>
          <w:rFonts w:asciiTheme="majorHAnsi" w:hAnsiTheme="majorHAnsi" w:cstheme="majorHAnsi"/>
          <w:b/>
          <w:bCs/>
          <w:sz w:val="24"/>
          <w:szCs w:val="24"/>
        </w:rPr>
        <w:t xml:space="preserve"> </w:t>
      </w:r>
      <w:proofErr w:type="spellStart"/>
      <w:r w:rsidRPr="00736639">
        <w:rPr>
          <w:rFonts w:asciiTheme="majorHAnsi" w:hAnsiTheme="majorHAnsi" w:cstheme="majorHAnsi"/>
          <w:b/>
          <w:bCs/>
          <w:sz w:val="24"/>
          <w:szCs w:val="24"/>
        </w:rPr>
        <w:t>vērtību</w:t>
      </w:r>
      <w:proofErr w:type="spellEnd"/>
      <w:r w:rsidRPr="00736639">
        <w:rPr>
          <w:rFonts w:asciiTheme="majorHAnsi" w:hAnsiTheme="majorHAnsi" w:cstheme="majorHAnsi"/>
          <w:b/>
          <w:bCs/>
          <w:sz w:val="24"/>
          <w:szCs w:val="24"/>
        </w:rPr>
        <w:t xml:space="preserve"> </w:t>
      </w:r>
      <w:proofErr w:type="spellStart"/>
      <w:r w:rsidRPr="00736639">
        <w:rPr>
          <w:rFonts w:asciiTheme="majorHAnsi" w:hAnsiTheme="majorHAnsi" w:cstheme="majorHAnsi"/>
          <w:b/>
          <w:bCs/>
          <w:sz w:val="24"/>
          <w:szCs w:val="24"/>
        </w:rPr>
        <w:t>saglabāšana</w:t>
      </w:r>
      <w:proofErr w:type="spellEnd"/>
      <w:r w:rsidRPr="00736639">
        <w:rPr>
          <w:rFonts w:asciiTheme="majorHAnsi" w:hAnsiTheme="majorHAnsi" w:cstheme="majorHAnsi"/>
          <w:b/>
          <w:bCs/>
          <w:sz w:val="24"/>
          <w:szCs w:val="24"/>
        </w:rPr>
        <w:t xml:space="preserve">, </w:t>
      </w:r>
      <w:proofErr w:type="spellStart"/>
      <w:r w:rsidRPr="00736639">
        <w:rPr>
          <w:rFonts w:asciiTheme="majorHAnsi" w:hAnsiTheme="majorHAnsi" w:cstheme="majorHAnsi"/>
          <w:b/>
          <w:bCs/>
          <w:sz w:val="24"/>
          <w:szCs w:val="24"/>
        </w:rPr>
        <w:t>atjaunošanas</w:t>
      </w:r>
      <w:proofErr w:type="spellEnd"/>
      <w:r w:rsidRPr="00736639">
        <w:rPr>
          <w:rFonts w:asciiTheme="majorHAnsi" w:hAnsiTheme="majorHAnsi" w:cstheme="majorHAnsi"/>
          <w:b/>
          <w:bCs/>
          <w:sz w:val="24"/>
          <w:szCs w:val="24"/>
        </w:rPr>
        <w:t xml:space="preserve"> </w:t>
      </w:r>
      <w:proofErr w:type="spellStart"/>
      <w:r w:rsidRPr="00736639">
        <w:rPr>
          <w:rFonts w:asciiTheme="majorHAnsi" w:hAnsiTheme="majorHAnsi" w:cstheme="majorHAnsi"/>
          <w:b/>
          <w:bCs/>
          <w:sz w:val="24"/>
          <w:szCs w:val="24"/>
        </w:rPr>
        <w:t>koncepcija</w:t>
      </w:r>
      <w:proofErr w:type="spellEnd"/>
      <w:r w:rsidRPr="00736639">
        <w:rPr>
          <w:rFonts w:asciiTheme="majorHAnsi" w:hAnsiTheme="majorHAnsi" w:cstheme="majorHAnsi"/>
          <w:b/>
          <w:bCs/>
          <w:sz w:val="24"/>
          <w:szCs w:val="24"/>
        </w:rPr>
        <w:br/>
      </w:r>
      <w:r w:rsidRPr="00736639">
        <w:rPr>
          <w:rFonts w:asciiTheme="majorHAnsi" w:hAnsiTheme="majorHAnsi" w:cstheme="majorHAnsi"/>
          <w:b/>
          <w:bCs/>
          <w:sz w:val="24"/>
          <w:szCs w:val="24"/>
        </w:rPr>
        <w:br/>
      </w:r>
      <w:r w:rsidR="00736639" w:rsidRPr="00736639">
        <w:rPr>
          <w:rFonts w:asciiTheme="majorHAnsi" w:hAnsiTheme="majorHAnsi" w:cstheme="majorHAnsi"/>
          <w:sz w:val="24"/>
          <w:szCs w:val="24"/>
          <w:lang w:val="lv-LV"/>
        </w:rPr>
        <w:t>Izstrādātā k</w:t>
      </w:r>
      <w:r w:rsidR="00C34ADD" w:rsidRPr="00736639">
        <w:rPr>
          <w:rFonts w:asciiTheme="majorHAnsi" w:hAnsiTheme="majorHAnsi" w:cstheme="majorHAnsi"/>
          <w:sz w:val="24"/>
          <w:szCs w:val="24"/>
          <w:lang w:val="lv-LV"/>
        </w:rPr>
        <w:t xml:space="preserve">oncepcija </w:t>
      </w:r>
      <w:r w:rsidR="00736639" w:rsidRPr="006708BD">
        <w:rPr>
          <w:rFonts w:asciiTheme="majorHAnsi" w:hAnsiTheme="majorHAnsi" w:cstheme="majorHAnsi"/>
          <w:sz w:val="24"/>
          <w:szCs w:val="24"/>
          <w:lang w:val="lv-LV"/>
        </w:rPr>
        <w:t xml:space="preserve">(Atmiņu balsis) </w:t>
      </w:r>
      <w:r w:rsidR="00C34ADD" w:rsidRPr="00736639">
        <w:rPr>
          <w:rFonts w:asciiTheme="majorHAnsi" w:hAnsiTheme="majorHAnsi" w:cstheme="majorHAnsi"/>
          <w:sz w:val="24"/>
          <w:szCs w:val="24"/>
          <w:lang w:val="lv-LV"/>
        </w:rPr>
        <w:t>ir pragmatiska</w:t>
      </w:r>
      <w:r w:rsidR="00736639">
        <w:rPr>
          <w:rFonts w:asciiTheme="majorHAnsi" w:hAnsiTheme="majorHAnsi" w:cstheme="majorHAnsi"/>
          <w:sz w:val="24"/>
          <w:szCs w:val="24"/>
          <w:lang w:val="lv-LV"/>
        </w:rPr>
        <w:t>,</w:t>
      </w:r>
      <w:r w:rsidR="007C3E91" w:rsidRPr="00736639">
        <w:rPr>
          <w:rFonts w:asciiTheme="majorHAnsi" w:hAnsiTheme="majorHAnsi" w:cstheme="majorHAnsi"/>
          <w:sz w:val="24"/>
          <w:szCs w:val="24"/>
          <w:lang w:val="lv-LV"/>
        </w:rPr>
        <w:t xml:space="preserve"> </w:t>
      </w:r>
      <w:r w:rsidR="007C3E91" w:rsidRPr="006708BD">
        <w:rPr>
          <w:rFonts w:asciiTheme="majorHAnsi" w:hAnsiTheme="majorHAnsi" w:cstheme="majorHAnsi"/>
          <w:sz w:val="24"/>
          <w:szCs w:val="24"/>
          <w:lang w:val="lv-LV"/>
        </w:rPr>
        <w:t xml:space="preserve">triādes </w:t>
      </w:r>
      <w:r w:rsidR="00736639" w:rsidRPr="006708BD">
        <w:rPr>
          <w:rFonts w:asciiTheme="majorHAnsi" w:hAnsiTheme="majorHAnsi" w:cstheme="majorHAnsi"/>
          <w:sz w:val="24"/>
          <w:szCs w:val="24"/>
          <w:lang w:val="lv-LV"/>
        </w:rPr>
        <w:t>postulējums „</w:t>
      </w:r>
      <w:r w:rsidR="007C3E91" w:rsidRPr="006708BD">
        <w:rPr>
          <w:rFonts w:asciiTheme="majorHAnsi" w:hAnsiTheme="majorHAnsi" w:cstheme="majorHAnsi"/>
          <w:sz w:val="24"/>
          <w:szCs w:val="24"/>
          <w:lang w:val="lv-LV"/>
        </w:rPr>
        <w:t>Arhitektūra-Ekoloģija-Nemateriālais</w:t>
      </w:r>
      <w:r w:rsidR="00736639" w:rsidRPr="006708BD">
        <w:rPr>
          <w:rFonts w:asciiTheme="majorHAnsi" w:hAnsiTheme="majorHAnsi" w:cstheme="majorHAnsi"/>
          <w:sz w:val="24"/>
          <w:szCs w:val="24"/>
          <w:lang w:val="lv-LV"/>
        </w:rPr>
        <w:t xml:space="preserve">“ </w:t>
      </w:r>
      <w:r w:rsidR="00C34ADD" w:rsidRPr="00736639">
        <w:rPr>
          <w:rFonts w:asciiTheme="majorHAnsi" w:hAnsiTheme="majorHAnsi" w:cstheme="majorHAnsi"/>
          <w:sz w:val="24"/>
          <w:szCs w:val="24"/>
          <w:lang w:val="lv-LV"/>
        </w:rPr>
        <w:t>izpilda formālos konkursa programmas kritērijus.</w:t>
      </w:r>
      <w:r w:rsidR="00736639">
        <w:rPr>
          <w:rFonts w:asciiTheme="majorHAnsi" w:hAnsiTheme="majorHAnsi" w:cstheme="majorHAnsi"/>
          <w:sz w:val="24"/>
          <w:szCs w:val="24"/>
          <w:lang w:val="lv-LV"/>
        </w:rPr>
        <w:t xml:space="preserve"> </w:t>
      </w:r>
      <w:r w:rsidR="00736639" w:rsidRPr="00E048AA">
        <w:rPr>
          <w:rFonts w:asciiTheme="majorHAnsi" w:hAnsiTheme="majorHAnsi" w:cstheme="majorHAnsi"/>
          <w:sz w:val="24"/>
          <w:szCs w:val="24"/>
          <w:lang w:val="lv-LV"/>
        </w:rPr>
        <w:t>Tomēr piedāvātā k</w:t>
      </w:r>
      <w:r w:rsidR="00922D61" w:rsidRPr="00E048AA">
        <w:rPr>
          <w:rFonts w:asciiTheme="majorHAnsi" w:hAnsiTheme="majorHAnsi" w:cstheme="majorHAnsi"/>
          <w:sz w:val="24"/>
          <w:szCs w:val="24"/>
          <w:lang w:val="lv-LV"/>
        </w:rPr>
        <w:t>oncepcija ir pārāk tradicionāla, samērā mehāniska un neienes inovatīv</w:t>
      </w:r>
      <w:r w:rsidR="00736639" w:rsidRPr="00E048AA">
        <w:rPr>
          <w:rFonts w:asciiTheme="majorHAnsi" w:hAnsiTheme="majorHAnsi" w:cstheme="majorHAnsi"/>
          <w:sz w:val="24"/>
          <w:szCs w:val="24"/>
          <w:lang w:val="lv-LV"/>
        </w:rPr>
        <w:t>u</w:t>
      </w:r>
      <w:r w:rsidR="00922D61" w:rsidRPr="00E048AA">
        <w:rPr>
          <w:rFonts w:asciiTheme="majorHAnsi" w:hAnsiTheme="majorHAnsi" w:cstheme="majorHAnsi"/>
          <w:sz w:val="24"/>
          <w:szCs w:val="24"/>
          <w:lang w:val="lv-LV"/>
        </w:rPr>
        <w:t xml:space="preserve"> pieej</w:t>
      </w:r>
      <w:r w:rsidR="00736639" w:rsidRPr="00E048AA">
        <w:rPr>
          <w:rFonts w:asciiTheme="majorHAnsi" w:hAnsiTheme="majorHAnsi" w:cstheme="majorHAnsi"/>
          <w:sz w:val="24"/>
          <w:szCs w:val="24"/>
          <w:lang w:val="lv-LV"/>
        </w:rPr>
        <w:t>u</w:t>
      </w:r>
      <w:r w:rsidR="00922D61" w:rsidRPr="00E048AA">
        <w:rPr>
          <w:rFonts w:asciiTheme="majorHAnsi" w:hAnsiTheme="majorHAnsi" w:cstheme="majorHAnsi"/>
          <w:sz w:val="24"/>
          <w:szCs w:val="24"/>
          <w:lang w:val="lv-LV"/>
        </w:rPr>
        <w:t xml:space="preserve"> objekta attīstībā. </w:t>
      </w:r>
      <w:r w:rsidR="00736639" w:rsidRPr="00E048AA">
        <w:rPr>
          <w:rFonts w:asciiTheme="majorHAnsi" w:hAnsiTheme="majorHAnsi" w:cstheme="majorHAnsi"/>
          <w:sz w:val="24"/>
          <w:szCs w:val="24"/>
          <w:lang w:val="lv-LV"/>
        </w:rPr>
        <w:t xml:space="preserve">Vēsturiskā ceļu tīkla atjaunošanas rezultātā var tikt samazinātas esošās dabas vērtības. Atmiņu sienas novietne, dizains un izmēri nav izprotami, nepārliecina par </w:t>
      </w:r>
      <w:r w:rsidR="00D11B22" w:rsidRPr="00E048AA">
        <w:rPr>
          <w:rFonts w:asciiTheme="majorHAnsi" w:hAnsiTheme="majorHAnsi" w:cstheme="majorHAnsi"/>
          <w:sz w:val="24"/>
          <w:szCs w:val="24"/>
          <w:lang w:val="lv-LV"/>
        </w:rPr>
        <w:t xml:space="preserve">tās </w:t>
      </w:r>
      <w:r w:rsidR="00736639" w:rsidRPr="00E048AA">
        <w:rPr>
          <w:rFonts w:asciiTheme="majorHAnsi" w:hAnsiTheme="majorHAnsi" w:cstheme="majorHAnsi"/>
          <w:sz w:val="24"/>
          <w:szCs w:val="24"/>
          <w:lang w:val="lv-LV"/>
        </w:rPr>
        <w:t>iederību vidē.</w:t>
      </w:r>
      <w:r w:rsidR="00736639" w:rsidRPr="00E048AA">
        <w:rPr>
          <w:rFonts w:asciiTheme="majorHAnsi" w:hAnsiTheme="majorHAnsi" w:cstheme="majorHAnsi"/>
          <w:sz w:val="24"/>
          <w:szCs w:val="24"/>
          <w:lang w:val="lv-LV"/>
        </w:rPr>
        <w:br/>
      </w:r>
      <w:r w:rsidR="00922D61" w:rsidRPr="00E048AA">
        <w:rPr>
          <w:rFonts w:asciiTheme="majorHAnsi" w:hAnsiTheme="majorHAnsi" w:cstheme="majorHAnsi"/>
          <w:sz w:val="24"/>
          <w:szCs w:val="24"/>
          <w:lang w:val="lv-LV"/>
        </w:rPr>
        <w:t>Dabas mantojumam pievērsta relatīvi neliela uzmanība</w:t>
      </w:r>
      <w:r w:rsidR="00D11B22" w:rsidRPr="00E048AA">
        <w:rPr>
          <w:rFonts w:asciiTheme="majorHAnsi" w:hAnsiTheme="majorHAnsi" w:cstheme="majorHAnsi"/>
          <w:sz w:val="24"/>
          <w:szCs w:val="24"/>
          <w:lang w:val="lv-LV"/>
        </w:rPr>
        <w:t>, kā arī n</w:t>
      </w:r>
      <w:r w:rsidR="00736639" w:rsidRPr="00736639">
        <w:rPr>
          <w:rFonts w:asciiTheme="majorHAnsi" w:hAnsiTheme="majorHAnsi" w:cstheme="majorHAnsi"/>
          <w:sz w:val="24"/>
          <w:szCs w:val="24"/>
          <w:lang w:val="lv-LV"/>
        </w:rPr>
        <w:t>av norādīts ko tieši darīt ar kultūrvēsturisko mantojumu.</w:t>
      </w:r>
    </w:p>
    <w:p w14:paraId="22143FCD" w14:textId="77777777" w:rsidR="00D11B22" w:rsidRPr="00E048AA" w:rsidRDefault="00191142" w:rsidP="00EA4DCC">
      <w:pPr>
        <w:rPr>
          <w:rFonts w:asciiTheme="majorHAnsi" w:hAnsiTheme="majorHAnsi" w:cstheme="majorHAnsi"/>
          <w:b/>
          <w:bCs/>
          <w:sz w:val="24"/>
          <w:szCs w:val="24"/>
          <w:lang w:val="lv-LV"/>
        </w:rPr>
      </w:pPr>
      <w:r w:rsidRPr="00E048AA">
        <w:rPr>
          <w:rFonts w:asciiTheme="majorHAnsi" w:hAnsiTheme="majorHAnsi" w:cstheme="majorHAnsi"/>
          <w:b/>
          <w:bCs/>
          <w:sz w:val="24"/>
          <w:szCs w:val="24"/>
          <w:lang w:val="lv-LV"/>
        </w:rPr>
        <w:t>Funkcionālais plānojums, teritorijas zonējums, atbilstība pilsētvides kontekstam, plūsmu organizācija, autostāvvietu risinājums, vides pieejamība</w:t>
      </w:r>
    </w:p>
    <w:p w14:paraId="17AC25BD" w14:textId="2D575313" w:rsidR="004010A9" w:rsidRPr="004010A9" w:rsidRDefault="00D11B22" w:rsidP="004010A9">
      <w:pPr>
        <w:pStyle w:val="KeinLeerraum"/>
        <w:rPr>
          <w:rFonts w:asciiTheme="majorHAnsi" w:hAnsiTheme="majorHAnsi" w:cstheme="majorHAnsi"/>
          <w:sz w:val="24"/>
          <w:szCs w:val="24"/>
          <w:lang w:val="lv-LV"/>
        </w:rPr>
      </w:pPr>
      <w:r w:rsidRPr="00E048AA">
        <w:rPr>
          <w:rFonts w:asciiTheme="majorHAnsi" w:hAnsiTheme="majorHAnsi" w:cstheme="majorHAnsi"/>
          <w:sz w:val="24"/>
          <w:szCs w:val="24"/>
          <w:lang w:val="lv-LV"/>
        </w:rPr>
        <w:t>Metā p</w:t>
      </w:r>
      <w:r w:rsidR="00C34ADD" w:rsidRPr="004010A9">
        <w:rPr>
          <w:rFonts w:asciiTheme="majorHAnsi" w:hAnsiTheme="majorHAnsi" w:cstheme="majorHAnsi"/>
          <w:sz w:val="24"/>
          <w:szCs w:val="24"/>
          <w:lang w:val="lv-LV"/>
        </w:rPr>
        <w:t xml:space="preserve">iedāvātas </w:t>
      </w:r>
      <w:r w:rsidRPr="004010A9">
        <w:rPr>
          <w:rFonts w:asciiTheme="majorHAnsi" w:hAnsiTheme="majorHAnsi" w:cstheme="majorHAnsi"/>
          <w:sz w:val="24"/>
          <w:szCs w:val="24"/>
          <w:lang w:val="lv-LV"/>
        </w:rPr>
        <w:t>sešas</w:t>
      </w:r>
      <w:r w:rsidR="00C34ADD" w:rsidRPr="004010A9">
        <w:rPr>
          <w:rFonts w:asciiTheme="majorHAnsi" w:hAnsiTheme="majorHAnsi" w:cstheme="majorHAnsi"/>
          <w:sz w:val="24"/>
          <w:szCs w:val="24"/>
          <w:lang w:val="lv-LV"/>
        </w:rPr>
        <w:t xml:space="preserve"> atšķirīgas funkcionālās zonas: </w:t>
      </w:r>
    </w:p>
    <w:p w14:paraId="6B198BAD" w14:textId="36A9D361" w:rsidR="004010A9" w:rsidRPr="004010A9" w:rsidRDefault="00C34ADD" w:rsidP="004010A9">
      <w:pPr>
        <w:pStyle w:val="KeinLeerraum"/>
        <w:numPr>
          <w:ilvl w:val="0"/>
          <w:numId w:val="15"/>
        </w:numPr>
        <w:rPr>
          <w:rFonts w:asciiTheme="majorHAnsi" w:hAnsiTheme="majorHAnsi" w:cstheme="majorHAnsi"/>
          <w:sz w:val="24"/>
          <w:szCs w:val="24"/>
        </w:rPr>
      </w:pPr>
      <w:r w:rsidRPr="004010A9">
        <w:rPr>
          <w:rFonts w:asciiTheme="majorHAnsi" w:hAnsiTheme="majorHAnsi" w:cstheme="majorHAnsi"/>
          <w:sz w:val="24"/>
          <w:szCs w:val="24"/>
          <w:lang w:val="lv-LV"/>
        </w:rPr>
        <w:t>reprezentatīv</w:t>
      </w:r>
      <w:r w:rsidR="004010A9" w:rsidRPr="004010A9">
        <w:rPr>
          <w:rFonts w:asciiTheme="majorHAnsi" w:hAnsiTheme="majorHAnsi" w:cstheme="majorHAnsi"/>
          <w:sz w:val="24"/>
          <w:szCs w:val="24"/>
          <w:lang w:val="lv-LV"/>
        </w:rPr>
        <w:t>ā</w:t>
      </w:r>
      <w:r w:rsidRPr="004010A9">
        <w:rPr>
          <w:rFonts w:asciiTheme="majorHAnsi" w:hAnsiTheme="majorHAnsi" w:cstheme="majorHAnsi"/>
          <w:sz w:val="24"/>
          <w:szCs w:val="24"/>
          <w:lang w:val="lv-LV"/>
        </w:rPr>
        <w:t xml:space="preserve"> zonu, </w:t>
      </w:r>
    </w:p>
    <w:p w14:paraId="20DA05AB" w14:textId="77777777" w:rsidR="00BC6E2B" w:rsidRPr="00BC6E2B" w:rsidRDefault="00C34ADD" w:rsidP="00B85F50">
      <w:pPr>
        <w:pStyle w:val="KeinLeerraum"/>
        <w:numPr>
          <w:ilvl w:val="0"/>
          <w:numId w:val="15"/>
        </w:numPr>
        <w:rPr>
          <w:rFonts w:asciiTheme="majorHAnsi" w:hAnsiTheme="majorHAnsi" w:cstheme="majorHAnsi"/>
          <w:sz w:val="24"/>
          <w:szCs w:val="24"/>
        </w:rPr>
      </w:pPr>
      <w:r w:rsidRPr="00BC6E2B">
        <w:rPr>
          <w:rFonts w:asciiTheme="majorHAnsi" w:hAnsiTheme="majorHAnsi" w:cstheme="majorHAnsi"/>
          <w:sz w:val="24"/>
          <w:szCs w:val="24"/>
          <w:lang w:val="lv-LV"/>
        </w:rPr>
        <w:t>pasīvās rekreācijas zon</w:t>
      </w:r>
      <w:r w:rsidR="004010A9" w:rsidRPr="00BC6E2B">
        <w:rPr>
          <w:rFonts w:asciiTheme="majorHAnsi" w:hAnsiTheme="majorHAnsi" w:cstheme="majorHAnsi"/>
          <w:sz w:val="24"/>
          <w:szCs w:val="24"/>
          <w:lang w:val="lv-LV"/>
        </w:rPr>
        <w:t>a</w:t>
      </w:r>
      <w:r w:rsidRPr="00BC6E2B">
        <w:rPr>
          <w:rFonts w:asciiTheme="majorHAnsi" w:hAnsiTheme="majorHAnsi" w:cstheme="majorHAnsi"/>
          <w:sz w:val="24"/>
          <w:szCs w:val="24"/>
          <w:lang w:val="lv-LV"/>
        </w:rPr>
        <w:t xml:space="preserve"> ar sakrālajiem elementiem, </w:t>
      </w:r>
    </w:p>
    <w:p w14:paraId="71DC7F47" w14:textId="1AB80665" w:rsidR="004010A9" w:rsidRPr="00BC6E2B" w:rsidRDefault="00C34ADD" w:rsidP="00B85F50">
      <w:pPr>
        <w:pStyle w:val="KeinLeerraum"/>
        <w:numPr>
          <w:ilvl w:val="0"/>
          <w:numId w:val="15"/>
        </w:numPr>
        <w:rPr>
          <w:rFonts w:asciiTheme="majorHAnsi" w:hAnsiTheme="majorHAnsi" w:cstheme="majorHAnsi"/>
          <w:sz w:val="24"/>
          <w:szCs w:val="24"/>
        </w:rPr>
      </w:pPr>
      <w:r w:rsidRPr="00BC6E2B">
        <w:rPr>
          <w:rFonts w:asciiTheme="majorHAnsi" w:hAnsiTheme="majorHAnsi" w:cstheme="majorHAnsi"/>
          <w:sz w:val="24"/>
          <w:szCs w:val="24"/>
          <w:lang w:val="lv-LV"/>
        </w:rPr>
        <w:lastRenderedPageBreak/>
        <w:t>memoriāl</w:t>
      </w:r>
      <w:r w:rsidR="004010A9" w:rsidRPr="00BC6E2B">
        <w:rPr>
          <w:rFonts w:asciiTheme="majorHAnsi" w:hAnsiTheme="majorHAnsi" w:cstheme="majorHAnsi"/>
          <w:sz w:val="24"/>
          <w:szCs w:val="24"/>
          <w:lang w:val="lv-LV"/>
        </w:rPr>
        <w:t>ā</w:t>
      </w:r>
      <w:r w:rsidRPr="00BC6E2B">
        <w:rPr>
          <w:rFonts w:asciiTheme="majorHAnsi" w:hAnsiTheme="majorHAnsi" w:cstheme="majorHAnsi"/>
          <w:sz w:val="24"/>
          <w:szCs w:val="24"/>
          <w:lang w:val="lv-LV"/>
        </w:rPr>
        <w:t xml:space="preserve"> zon</w:t>
      </w:r>
      <w:r w:rsidR="004010A9" w:rsidRPr="00BC6E2B">
        <w:rPr>
          <w:rFonts w:asciiTheme="majorHAnsi" w:hAnsiTheme="majorHAnsi" w:cstheme="majorHAnsi"/>
          <w:sz w:val="24"/>
          <w:szCs w:val="24"/>
          <w:lang w:val="lv-LV"/>
        </w:rPr>
        <w:t>a</w:t>
      </w:r>
      <w:r w:rsidRPr="00BC6E2B">
        <w:rPr>
          <w:rFonts w:asciiTheme="majorHAnsi" w:hAnsiTheme="majorHAnsi" w:cstheme="majorHAnsi"/>
          <w:sz w:val="24"/>
          <w:szCs w:val="24"/>
          <w:lang w:val="lv-LV"/>
        </w:rPr>
        <w:t xml:space="preserve">, </w:t>
      </w:r>
    </w:p>
    <w:p w14:paraId="5907FF9F" w14:textId="4C286DBD" w:rsidR="004010A9" w:rsidRPr="004010A9" w:rsidRDefault="00C34ADD" w:rsidP="004010A9">
      <w:pPr>
        <w:pStyle w:val="KeinLeerraum"/>
        <w:numPr>
          <w:ilvl w:val="0"/>
          <w:numId w:val="15"/>
        </w:numPr>
        <w:rPr>
          <w:rFonts w:asciiTheme="majorHAnsi" w:hAnsiTheme="majorHAnsi" w:cstheme="majorHAnsi"/>
          <w:sz w:val="24"/>
          <w:szCs w:val="24"/>
        </w:rPr>
      </w:pPr>
      <w:r w:rsidRPr="004010A9">
        <w:rPr>
          <w:rFonts w:asciiTheme="majorHAnsi" w:hAnsiTheme="majorHAnsi" w:cstheme="majorHAnsi"/>
          <w:sz w:val="24"/>
          <w:szCs w:val="24"/>
          <w:lang w:val="lv-LV"/>
        </w:rPr>
        <w:t>baznīcas zon</w:t>
      </w:r>
      <w:r w:rsidR="004010A9" w:rsidRPr="004010A9">
        <w:rPr>
          <w:rFonts w:asciiTheme="majorHAnsi" w:hAnsiTheme="majorHAnsi" w:cstheme="majorHAnsi"/>
          <w:sz w:val="24"/>
          <w:szCs w:val="24"/>
          <w:lang w:val="lv-LV"/>
        </w:rPr>
        <w:t>a</w:t>
      </w:r>
      <w:r w:rsidRPr="004010A9">
        <w:rPr>
          <w:rFonts w:asciiTheme="majorHAnsi" w:hAnsiTheme="majorHAnsi" w:cstheme="majorHAnsi"/>
          <w:sz w:val="24"/>
          <w:szCs w:val="24"/>
          <w:lang w:val="lv-LV"/>
        </w:rPr>
        <w:t xml:space="preserve">, </w:t>
      </w:r>
    </w:p>
    <w:p w14:paraId="68475478" w14:textId="5C76C141" w:rsidR="004010A9" w:rsidRPr="004010A9" w:rsidRDefault="00C34ADD" w:rsidP="004010A9">
      <w:pPr>
        <w:pStyle w:val="KeinLeerraum"/>
        <w:numPr>
          <w:ilvl w:val="0"/>
          <w:numId w:val="15"/>
        </w:numPr>
        <w:rPr>
          <w:rFonts w:asciiTheme="majorHAnsi" w:hAnsiTheme="majorHAnsi" w:cstheme="majorHAnsi"/>
          <w:sz w:val="24"/>
          <w:szCs w:val="24"/>
        </w:rPr>
      </w:pPr>
      <w:r w:rsidRPr="004010A9">
        <w:rPr>
          <w:rFonts w:asciiTheme="majorHAnsi" w:hAnsiTheme="majorHAnsi" w:cstheme="majorHAnsi"/>
          <w:sz w:val="24"/>
          <w:szCs w:val="24"/>
          <w:lang w:val="lv-LV"/>
        </w:rPr>
        <w:t>dabas vides zon</w:t>
      </w:r>
      <w:r w:rsidR="004010A9" w:rsidRPr="004010A9">
        <w:rPr>
          <w:rFonts w:asciiTheme="majorHAnsi" w:hAnsiTheme="majorHAnsi" w:cstheme="majorHAnsi"/>
          <w:sz w:val="24"/>
          <w:szCs w:val="24"/>
          <w:lang w:val="lv-LV"/>
        </w:rPr>
        <w:t>a,</w:t>
      </w:r>
    </w:p>
    <w:p w14:paraId="73D79354" w14:textId="579A2947" w:rsidR="004010A9" w:rsidRPr="004010A9" w:rsidRDefault="00C34ADD" w:rsidP="004010A9">
      <w:pPr>
        <w:pStyle w:val="KeinLeerraum"/>
        <w:numPr>
          <w:ilvl w:val="0"/>
          <w:numId w:val="15"/>
        </w:numPr>
        <w:rPr>
          <w:rFonts w:asciiTheme="majorHAnsi" w:hAnsiTheme="majorHAnsi" w:cstheme="majorHAnsi"/>
          <w:sz w:val="24"/>
          <w:szCs w:val="24"/>
        </w:rPr>
      </w:pPr>
      <w:r w:rsidRPr="004010A9">
        <w:rPr>
          <w:rFonts w:asciiTheme="majorHAnsi" w:hAnsiTheme="majorHAnsi" w:cstheme="majorHAnsi"/>
          <w:sz w:val="24"/>
          <w:szCs w:val="24"/>
          <w:lang w:val="lv-LV"/>
        </w:rPr>
        <w:t>mākslas zon</w:t>
      </w:r>
      <w:r w:rsidR="004010A9" w:rsidRPr="004010A9">
        <w:rPr>
          <w:rFonts w:asciiTheme="majorHAnsi" w:hAnsiTheme="majorHAnsi" w:cstheme="majorHAnsi"/>
          <w:sz w:val="24"/>
          <w:szCs w:val="24"/>
          <w:lang w:val="lv-LV"/>
        </w:rPr>
        <w:t>a</w:t>
      </w:r>
      <w:r w:rsidRPr="004010A9">
        <w:rPr>
          <w:rFonts w:asciiTheme="majorHAnsi" w:hAnsiTheme="majorHAnsi" w:cstheme="majorHAnsi"/>
          <w:sz w:val="24"/>
          <w:szCs w:val="24"/>
          <w:lang w:val="lv-LV"/>
        </w:rPr>
        <w:t xml:space="preserve">. </w:t>
      </w:r>
    </w:p>
    <w:p w14:paraId="21018B0F" w14:textId="26AAD773" w:rsidR="00EA4DCC" w:rsidRDefault="00C34ADD" w:rsidP="00836BDB">
      <w:pPr>
        <w:pStyle w:val="KeinLeerraum"/>
        <w:jc w:val="both"/>
        <w:rPr>
          <w:rFonts w:asciiTheme="majorHAnsi" w:hAnsiTheme="majorHAnsi" w:cstheme="majorHAnsi"/>
          <w:sz w:val="24"/>
          <w:szCs w:val="24"/>
          <w:lang w:val="lv-LV"/>
        </w:rPr>
      </w:pPr>
      <w:r w:rsidRPr="004010A9">
        <w:rPr>
          <w:rFonts w:asciiTheme="majorHAnsi" w:hAnsiTheme="majorHAnsi" w:cstheme="majorHAnsi"/>
          <w:sz w:val="24"/>
          <w:szCs w:val="24"/>
          <w:lang w:val="lv-LV"/>
        </w:rPr>
        <w:t xml:space="preserve">Plūsmu </w:t>
      </w:r>
      <w:r w:rsidR="004010A9" w:rsidRPr="004010A9">
        <w:rPr>
          <w:rFonts w:asciiTheme="majorHAnsi" w:hAnsiTheme="majorHAnsi" w:cstheme="majorHAnsi"/>
          <w:sz w:val="24"/>
          <w:szCs w:val="24"/>
          <w:lang w:val="lv-LV"/>
        </w:rPr>
        <w:t>organizācija</w:t>
      </w:r>
      <w:r w:rsidRPr="004010A9">
        <w:rPr>
          <w:rFonts w:asciiTheme="majorHAnsi" w:hAnsiTheme="majorHAnsi" w:cstheme="majorHAnsi"/>
          <w:sz w:val="24"/>
          <w:szCs w:val="24"/>
          <w:lang w:val="lv-LV"/>
        </w:rPr>
        <w:t xml:space="preserve"> iekļaujas esošā</w:t>
      </w:r>
      <w:r w:rsidR="004010A9" w:rsidRPr="004010A9">
        <w:rPr>
          <w:rFonts w:asciiTheme="majorHAnsi" w:hAnsiTheme="majorHAnsi" w:cstheme="majorHAnsi"/>
          <w:sz w:val="24"/>
          <w:szCs w:val="24"/>
          <w:lang w:val="lv-LV"/>
        </w:rPr>
        <w:t>s</w:t>
      </w:r>
      <w:r w:rsidRPr="004010A9">
        <w:rPr>
          <w:rFonts w:asciiTheme="majorHAnsi" w:hAnsiTheme="majorHAnsi" w:cstheme="majorHAnsi"/>
          <w:sz w:val="24"/>
          <w:szCs w:val="24"/>
          <w:lang w:val="lv-LV"/>
        </w:rPr>
        <w:t xml:space="preserve"> situācij</w:t>
      </w:r>
      <w:r w:rsidR="004010A9" w:rsidRPr="004010A9">
        <w:rPr>
          <w:rFonts w:asciiTheme="majorHAnsi" w:hAnsiTheme="majorHAnsi" w:cstheme="majorHAnsi"/>
          <w:sz w:val="24"/>
          <w:szCs w:val="24"/>
          <w:lang w:val="lv-LV"/>
        </w:rPr>
        <w:t>as</w:t>
      </w:r>
      <w:r w:rsidRPr="004010A9">
        <w:rPr>
          <w:rFonts w:asciiTheme="majorHAnsi" w:hAnsiTheme="majorHAnsi" w:cstheme="majorHAnsi"/>
          <w:sz w:val="24"/>
          <w:szCs w:val="24"/>
          <w:lang w:val="lv-LV"/>
        </w:rPr>
        <w:t xml:space="preserve"> iedibinātajā struktūrā</w:t>
      </w:r>
      <w:r w:rsidR="004010A9">
        <w:rPr>
          <w:rFonts w:asciiTheme="majorHAnsi" w:hAnsiTheme="majorHAnsi" w:cstheme="majorHAnsi"/>
          <w:sz w:val="24"/>
          <w:szCs w:val="24"/>
          <w:lang w:val="lv-LV"/>
        </w:rPr>
        <w:t xml:space="preserve">, taču </w:t>
      </w:r>
      <w:r w:rsidR="004010A9" w:rsidRPr="004010A9">
        <w:rPr>
          <w:rFonts w:asciiTheme="majorHAnsi" w:hAnsiTheme="majorHAnsi" w:cstheme="majorHAnsi"/>
          <w:sz w:val="24"/>
          <w:szCs w:val="24"/>
          <w:lang w:val="lv-LV"/>
        </w:rPr>
        <w:t>ieteikt</w:t>
      </w:r>
      <w:r w:rsidR="004010A9">
        <w:rPr>
          <w:rFonts w:asciiTheme="majorHAnsi" w:hAnsiTheme="majorHAnsi" w:cstheme="majorHAnsi"/>
          <w:sz w:val="24"/>
          <w:szCs w:val="24"/>
          <w:lang w:val="lv-LV"/>
        </w:rPr>
        <w:t>ie</w:t>
      </w:r>
      <w:r w:rsidR="004010A9" w:rsidRPr="004010A9">
        <w:rPr>
          <w:rFonts w:asciiTheme="majorHAnsi" w:hAnsiTheme="majorHAnsi" w:cstheme="majorHAnsi"/>
          <w:sz w:val="24"/>
          <w:szCs w:val="24"/>
          <w:lang w:val="lv-LV"/>
        </w:rPr>
        <w:t xml:space="preserve"> velo maršrut</w:t>
      </w:r>
      <w:r w:rsidR="004010A9">
        <w:rPr>
          <w:rFonts w:asciiTheme="majorHAnsi" w:hAnsiTheme="majorHAnsi" w:cstheme="majorHAnsi"/>
          <w:sz w:val="24"/>
          <w:szCs w:val="24"/>
          <w:lang w:val="lv-LV"/>
        </w:rPr>
        <w:t>i</w:t>
      </w:r>
      <w:r w:rsidR="004010A9" w:rsidRPr="004010A9">
        <w:rPr>
          <w:rFonts w:asciiTheme="majorHAnsi" w:hAnsiTheme="majorHAnsi" w:cstheme="majorHAnsi"/>
          <w:sz w:val="24"/>
          <w:szCs w:val="24"/>
          <w:lang w:val="lv-LV"/>
        </w:rPr>
        <w:t xml:space="preserve"> </w:t>
      </w:r>
      <w:r w:rsidRPr="004010A9">
        <w:rPr>
          <w:rFonts w:asciiTheme="majorHAnsi" w:hAnsiTheme="majorHAnsi" w:cstheme="majorHAnsi"/>
          <w:sz w:val="24"/>
          <w:szCs w:val="24"/>
          <w:lang w:val="lv-LV"/>
        </w:rPr>
        <w:t xml:space="preserve">varētu būt </w:t>
      </w:r>
      <w:r w:rsidR="004010A9">
        <w:rPr>
          <w:rFonts w:asciiTheme="majorHAnsi" w:hAnsiTheme="majorHAnsi" w:cstheme="majorHAnsi"/>
          <w:sz w:val="24"/>
          <w:szCs w:val="24"/>
          <w:lang w:val="lv-LV"/>
        </w:rPr>
        <w:t>p</w:t>
      </w:r>
      <w:r w:rsidR="004010A9" w:rsidRPr="004010A9">
        <w:rPr>
          <w:rFonts w:asciiTheme="majorHAnsi" w:hAnsiTheme="majorHAnsi" w:cstheme="majorHAnsi"/>
          <w:sz w:val="24"/>
          <w:szCs w:val="24"/>
          <w:lang w:val="lv-LV"/>
        </w:rPr>
        <w:t>roblemātisk</w:t>
      </w:r>
      <w:r w:rsidR="004010A9">
        <w:rPr>
          <w:rFonts w:asciiTheme="majorHAnsi" w:hAnsiTheme="majorHAnsi" w:cstheme="majorHAnsi"/>
          <w:sz w:val="24"/>
          <w:szCs w:val="24"/>
          <w:lang w:val="lv-LV"/>
        </w:rPr>
        <w:t>i un veidot</w:t>
      </w:r>
      <w:r w:rsidR="004010A9" w:rsidRPr="004010A9">
        <w:rPr>
          <w:rFonts w:asciiTheme="majorHAnsi" w:hAnsiTheme="majorHAnsi" w:cstheme="majorHAnsi"/>
          <w:sz w:val="24"/>
          <w:szCs w:val="24"/>
          <w:lang w:val="lv-LV"/>
        </w:rPr>
        <w:t xml:space="preserve"> konflikt</w:t>
      </w:r>
      <w:r w:rsidR="004010A9">
        <w:rPr>
          <w:rFonts w:asciiTheme="majorHAnsi" w:hAnsiTheme="majorHAnsi" w:cstheme="majorHAnsi"/>
          <w:sz w:val="24"/>
          <w:szCs w:val="24"/>
          <w:lang w:val="lv-LV"/>
        </w:rPr>
        <w:t>u</w:t>
      </w:r>
      <w:r w:rsidR="004010A9" w:rsidRPr="004010A9">
        <w:rPr>
          <w:rFonts w:asciiTheme="majorHAnsi" w:hAnsiTheme="majorHAnsi" w:cstheme="majorHAnsi"/>
          <w:sz w:val="24"/>
          <w:szCs w:val="24"/>
          <w:lang w:val="lv-LV"/>
        </w:rPr>
        <w:t xml:space="preserve"> </w:t>
      </w:r>
      <w:r w:rsidRPr="004010A9">
        <w:rPr>
          <w:rFonts w:asciiTheme="majorHAnsi" w:hAnsiTheme="majorHAnsi" w:cstheme="majorHAnsi"/>
          <w:sz w:val="24"/>
          <w:szCs w:val="24"/>
          <w:lang w:val="lv-LV"/>
        </w:rPr>
        <w:t>ar nozīmīgākajām gājēju plūsmām</w:t>
      </w:r>
      <w:r w:rsidR="004010A9">
        <w:rPr>
          <w:rFonts w:asciiTheme="majorHAnsi" w:hAnsiTheme="majorHAnsi" w:cstheme="majorHAnsi"/>
          <w:sz w:val="24"/>
          <w:szCs w:val="24"/>
          <w:lang w:val="lv-LV"/>
        </w:rPr>
        <w:t xml:space="preserve">. </w:t>
      </w:r>
      <w:r w:rsidR="006708BD">
        <w:rPr>
          <w:rFonts w:asciiTheme="majorHAnsi" w:hAnsiTheme="majorHAnsi" w:cstheme="majorHAnsi"/>
          <w:sz w:val="24"/>
          <w:szCs w:val="24"/>
          <w:lang w:val="lv-LV"/>
        </w:rPr>
        <w:t>N</w:t>
      </w:r>
      <w:r w:rsidRPr="004010A9">
        <w:rPr>
          <w:rFonts w:asciiTheme="majorHAnsi" w:hAnsiTheme="majorHAnsi" w:cstheme="majorHAnsi"/>
          <w:sz w:val="24"/>
          <w:szCs w:val="24"/>
          <w:lang w:val="lv-LV"/>
        </w:rPr>
        <w:t>erealizējams</w:t>
      </w:r>
      <w:r w:rsidR="004010A9">
        <w:rPr>
          <w:rFonts w:asciiTheme="majorHAnsi" w:hAnsiTheme="majorHAnsi" w:cstheme="majorHAnsi"/>
          <w:sz w:val="24"/>
          <w:szCs w:val="24"/>
          <w:lang w:val="lv-LV"/>
        </w:rPr>
        <w:t>, šķiet,</w:t>
      </w:r>
      <w:r w:rsidRPr="004010A9">
        <w:rPr>
          <w:rFonts w:asciiTheme="majorHAnsi" w:hAnsiTheme="majorHAnsi" w:cstheme="majorHAnsi"/>
          <w:sz w:val="24"/>
          <w:szCs w:val="24"/>
          <w:lang w:val="lv-LV"/>
        </w:rPr>
        <w:t xml:space="preserve"> piedāvājums vietām noteikt velosipēdu stumšanu pie rokas.</w:t>
      </w:r>
      <w:r w:rsidR="00836BDB" w:rsidRPr="00E048AA">
        <w:rPr>
          <w:lang w:val="lv-LV"/>
        </w:rPr>
        <w:t xml:space="preserve"> </w:t>
      </w:r>
      <w:r w:rsidR="00836BDB" w:rsidRPr="00E048AA">
        <w:rPr>
          <w:rFonts w:asciiTheme="majorHAnsi" w:hAnsiTheme="majorHAnsi" w:cstheme="majorHAnsi"/>
          <w:sz w:val="24"/>
          <w:szCs w:val="24"/>
          <w:lang w:val="lv-LV"/>
        </w:rPr>
        <w:t xml:space="preserve">Veiksmīgais programmātiskais uzstādījums nav īstenojies izvēlētajos plānojuma un dizaina risinājumos. </w:t>
      </w:r>
      <w:r w:rsidR="00922D61" w:rsidRPr="00E048AA">
        <w:rPr>
          <w:rFonts w:asciiTheme="majorHAnsi" w:hAnsiTheme="majorHAnsi" w:cstheme="majorHAnsi"/>
          <w:sz w:val="24"/>
          <w:szCs w:val="24"/>
          <w:lang w:val="lv-LV"/>
        </w:rPr>
        <w:t xml:space="preserve">Funkcionālo zonu </w:t>
      </w:r>
      <w:r w:rsidR="00836BDB" w:rsidRPr="00E048AA">
        <w:rPr>
          <w:rFonts w:asciiTheme="majorHAnsi" w:hAnsiTheme="majorHAnsi" w:cstheme="majorHAnsi"/>
          <w:sz w:val="24"/>
          <w:szCs w:val="24"/>
          <w:lang w:val="lv-LV"/>
        </w:rPr>
        <w:t>izveide</w:t>
      </w:r>
      <w:r w:rsidR="00922D61" w:rsidRPr="00E048AA">
        <w:rPr>
          <w:rFonts w:asciiTheme="majorHAnsi" w:hAnsiTheme="majorHAnsi" w:cstheme="majorHAnsi"/>
          <w:sz w:val="24"/>
          <w:szCs w:val="24"/>
          <w:lang w:val="lv-LV"/>
        </w:rPr>
        <w:t xml:space="preserve"> un konfigurācija </w:t>
      </w:r>
      <w:r w:rsidR="00836BDB" w:rsidRPr="00E048AA">
        <w:rPr>
          <w:rFonts w:asciiTheme="majorHAnsi" w:hAnsiTheme="majorHAnsi" w:cstheme="majorHAnsi"/>
          <w:sz w:val="24"/>
          <w:szCs w:val="24"/>
          <w:lang w:val="lv-LV"/>
        </w:rPr>
        <w:t xml:space="preserve">nav ļoti loģiska, un </w:t>
      </w:r>
      <w:r w:rsidR="00922D61" w:rsidRPr="00E048AA">
        <w:rPr>
          <w:rFonts w:asciiTheme="majorHAnsi" w:hAnsiTheme="majorHAnsi" w:cstheme="majorHAnsi"/>
          <w:sz w:val="24"/>
          <w:szCs w:val="24"/>
          <w:lang w:val="lv-LV"/>
        </w:rPr>
        <w:t xml:space="preserve">ir samērā mehāniski veidota, </w:t>
      </w:r>
      <w:r w:rsidR="00836BDB" w:rsidRPr="00E048AA">
        <w:rPr>
          <w:rFonts w:asciiTheme="majorHAnsi" w:hAnsiTheme="majorHAnsi" w:cstheme="majorHAnsi"/>
          <w:sz w:val="24"/>
          <w:szCs w:val="24"/>
          <w:lang w:val="lv-LV"/>
        </w:rPr>
        <w:t>galvenokārt</w:t>
      </w:r>
      <w:r w:rsidR="00922D61" w:rsidRPr="00E048AA">
        <w:rPr>
          <w:rFonts w:asciiTheme="majorHAnsi" w:hAnsiTheme="majorHAnsi" w:cstheme="majorHAnsi"/>
          <w:sz w:val="24"/>
          <w:szCs w:val="24"/>
          <w:lang w:val="lv-LV"/>
        </w:rPr>
        <w:t xml:space="preserve"> </w:t>
      </w:r>
      <w:r w:rsidR="00836BDB" w:rsidRPr="00E048AA">
        <w:rPr>
          <w:rFonts w:asciiTheme="majorHAnsi" w:hAnsiTheme="majorHAnsi" w:cstheme="majorHAnsi"/>
          <w:sz w:val="24"/>
          <w:szCs w:val="24"/>
          <w:lang w:val="lv-LV"/>
        </w:rPr>
        <w:t xml:space="preserve">paredzot to </w:t>
      </w:r>
      <w:r w:rsidR="00922D61" w:rsidRPr="00E048AA">
        <w:rPr>
          <w:rFonts w:asciiTheme="majorHAnsi" w:hAnsiTheme="majorHAnsi" w:cstheme="majorHAnsi"/>
          <w:sz w:val="24"/>
          <w:szCs w:val="24"/>
          <w:lang w:val="lv-LV"/>
        </w:rPr>
        <w:t xml:space="preserve">starp ceļiem. </w:t>
      </w:r>
      <w:r w:rsidR="00836BDB" w:rsidRPr="00E048AA">
        <w:rPr>
          <w:rFonts w:asciiTheme="majorHAnsi" w:hAnsiTheme="majorHAnsi" w:cstheme="majorHAnsi"/>
          <w:sz w:val="24"/>
          <w:szCs w:val="24"/>
          <w:lang w:val="lv-LV"/>
        </w:rPr>
        <w:t xml:space="preserve">Akcentētie celiņu krustpunkti nevajadzīgi saraibina telpisko struktūru. </w:t>
      </w:r>
      <w:r w:rsidR="00922D61" w:rsidRPr="00E048AA">
        <w:rPr>
          <w:rFonts w:asciiTheme="majorHAnsi" w:hAnsiTheme="majorHAnsi" w:cstheme="majorHAnsi"/>
          <w:sz w:val="24"/>
          <w:szCs w:val="24"/>
          <w:lang w:val="lv-LV"/>
        </w:rPr>
        <w:t>Dabas (“ežu dzīves”) zona ir neliela un neiekļaujas daudz plašākajā</w:t>
      </w:r>
      <w:r w:rsidR="00836BDB" w:rsidRPr="00E048AA">
        <w:rPr>
          <w:rFonts w:asciiTheme="majorHAnsi" w:hAnsiTheme="majorHAnsi" w:cstheme="majorHAnsi"/>
          <w:sz w:val="24"/>
          <w:szCs w:val="24"/>
          <w:lang w:val="lv-LV"/>
        </w:rPr>
        <w:t>,</w:t>
      </w:r>
      <w:r w:rsidR="00922D61" w:rsidRPr="00E048AA">
        <w:rPr>
          <w:rFonts w:asciiTheme="majorHAnsi" w:hAnsiTheme="majorHAnsi" w:cstheme="majorHAnsi"/>
          <w:sz w:val="24"/>
          <w:szCs w:val="24"/>
          <w:lang w:val="lv-LV"/>
        </w:rPr>
        <w:t xml:space="preserve"> nosacīti dabiskākajā</w:t>
      </w:r>
      <w:r w:rsidR="00836BDB" w:rsidRPr="00E048AA">
        <w:rPr>
          <w:rFonts w:asciiTheme="majorHAnsi" w:hAnsiTheme="majorHAnsi" w:cstheme="majorHAnsi"/>
          <w:sz w:val="24"/>
          <w:szCs w:val="24"/>
          <w:lang w:val="lv-LV"/>
        </w:rPr>
        <w:t>,</w:t>
      </w:r>
      <w:r w:rsidR="00922D61" w:rsidRPr="00E048AA">
        <w:rPr>
          <w:rFonts w:asciiTheme="majorHAnsi" w:hAnsiTheme="majorHAnsi" w:cstheme="majorHAnsi"/>
          <w:sz w:val="24"/>
          <w:szCs w:val="24"/>
          <w:lang w:val="lv-LV"/>
        </w:rPr>
        <w:t xml:space="preserve"> ainavā, veidota no pieņēmuma, ka tā varētu būt piemērotākā vieta šādai funkcijai. Zonu apzīmējumi grafiskajā daļā un aprakstā atšķiras. Memoriālā zona izvietota vistālākajā vietā no galvenās ieejas</w:t>
      </w:r>
      <w:r w:rsidR="006708BD">
        <w:rPr>
          <w:rFonts w:asciiTheme="majorHAnsi" w:hAnsiTheme="majorHAnsi" w:cstheme="majorHAnsi"/>
          <w:sz w:val="24"/>
          <w:szCs w:val="24"/>
          <w:lang w:val="lv-LV"/>
        </w:rPr>
        <w:t>, s</w:t>
      </w:r>
      <w:r w:rsidR="00922D61" w:rsidRPr="00E048AA">
        <w:rPr>
          <w:rFonts w:asciiTheme="majorHAnsi" w:hAnsiTheme="majorHAnsi" w:cstheme="majorHAnsi"/>
          <w:sz w:val="24"/>
          <w:szCs w:val="24"/>
          <w:lang w:val="lv-LV"/>
        </w:rPr>
        <w:t>ekundāro ieejas mezglu risinājums</w:t>
      </w:r>
      <w:r w:rsidR="00836BDB" w:rsidRPr="00E048AA">
        <w:rPr>
          <w:rFonts w:asciiTheme="majorHAnsi" w:hAnsiTheme="majorHAnsi" w:cstheme="majorHAnsi"/>
          <w:sz w:val="24"/>
          <w:szCs w:val="24"/>
          <w:lang w:val="lv-LV"/>
        </w:rPr>
        <w:t xml:space="preserve"> nav skaidrs</w:t>
      </w:r>
      <w:r w:rsidR="00922D61" w:rsidRPr="00E048AA">
        <w:rPr>
          <w:rFonts w:asciiTheme="majorHAnsi" w:hAnsiTheme="majorHAnsi" w:cstheme="majorHAnsi"/>
          <w:sz w:val="24"/>
          <w:szCs w:val="24"/>
          <w:lang w:val="lv-LV"/>
        </w:rPr>
        <w:t xml:space="preserve">. Auto stāvvietu risinājums </w:t>
      </w:r>
      <w:r w:rsidR="00836BDB" w:rsidRPr="00E048AA">
        <w:rPr>
          <w:rFonts w:asciiTheme="majorHAnsi" w:hAnsiTheme="majorHAnsi" w:cstheme="majorHAnsi"/>
          <w:sz w:val="24"/>
          <w:szCs w:val="24"/>
          <w:lang w:val="lv-LV"/>
        </w:rPr>
        <w:t xml:space="preserve">ir </w:t>
      </w:r>
      <w:r w:rsidR="00922D61" w:rsidRPr="00E048AA">
        <w:rPr>
          <w:rFonts w:asciiTheme="majorHAnsi" w:hAnsiTheme="majorHAnsi" w:cstheme="majorHAnsi"/>
          <w:sz w:val="24"/>
          <w:szCs w:val="24"/>
          <w:lang w:val="lv-LV"/>
        </w:rPr>
        <w:t xml:space="preserve">ļoti mehānisks </w:t>
      </w:r>
      <w:r w:rsidR="00836BDB" w:rsidRPr="00E048AA">
        <w:rPr>
          <w:rFonts w:asciiTheme="majorHAnsi" w:hAnsiTheme="majorHAnsi" w:cstheme="majorHAnsi"/>
          <w:sz w:val="24"/>
          <w:szCs w:val="24"/>
          <w:lang w:val="lv-LV"/>
        </w:rPr>
        <w:t xml:space="preserve">un </w:t>
      </w:r>
      <w:r w:rsidR="00922D61" w:rsidRPr="00E048AA">
        <w:rPr>
          <w:rFonts w:asciiTheme="majorHAnsi" w:hAnsiTheme="majorHAnsi" w:cstheme="majorHAnsi"/>
          <w:sz w:val="24"/>
          <w:szCs w:val="24"/>
          <w:lang w:val="lv-LV"/>
        </w:rPr>
        <w:t>neatbilst konkrētās ieejas mezgla nozīmīgumam</w:t>
      </w:r>
      <w:r w:rsidR="00836BDB" w:rsidRPr="00E048AA">
        <w:rPr>
          <w:rFonts w:asciiTheme="majorHAnsi" w:hAnsiTheme="majorHAnsi" w:cstheme="majorHAnsi"/>
          <w:sz w:val="24"/>
          <w:szCs w:val="24"/>
          <w:lang w:val="lv-LV"/>
        </w:rPr>
        <w:t>, nav risināta apkalpes dienesta transporta plūsma/pārvietošanās, n</w:t>
      </w:r>
      <w:r w:rsidR="00836BDB" w:rsidRPr="00836BDB">
        <w:rPr>
          <w:rFonts w:asciiTheme="majorHAnsi" w:hAnsiTheme="majorHAnsi" w:cstheme="majorHAnsi"/>
          <w:sz w:val="24"/>
          <w:szCs w:val="24"/>
          <w:lang w:val="lv-LV"/>
        </w:rPr>
        <w:t>av izskaidroti risinājumi vides pieejamībai.</w:t>
      </w:r>
      <w:r w:rsidR="00836BDB" w:rsidRPr="00E048AA">
        <w:rPr>
          <w:rFonts w:asciiTheme="majorHAnsi" w:hAnsiTheme="majorHAnsi" w:cstheme="majorHAnsi"/>
          <w:sz w:val="24"/>
          <w:szCs w:val="24"/>
          <w:lang w:val="lv-LV"/>
        </w:rPr>
        <w:t xml:space="preserve"> </w:t>
      </w:r>
      <w:r w:rsidR="00836BDB" w:rsidRPr="006708BD">
        <w:rPr>
          <w:rFonts w:asciiTheme="majorHAnsi" w:hAnsiTheme="majorHAnsi" w:cstheme="majorHAnsi"/>
          <w:sz w:val="24"/>
          <w:szCs w:val="24"/>
          <w:lang w:val="lv-LV"/>
        </w:rPr>
        <w:t>Centrāl</w:t>
      </w:r>
      <w:r w:rsidR="006708BD">
        <w:rPr>
          <w:rFonts w:asciiTheme="majorHAnsi" w:hAnsiTheme="majorHAnsi" w:cstheme="majorHAnsi"/>
          <w:sz w:val="24"/>
          <w:szCs w:val="24"/>
          <w:lang w:val="lv-LV"/>
        </w:rPr>
        <w:t xml:space="preserve">ajai </w:t>
      </w:r>
      <w:r w:rsidR="00836BDB" w:rsidRPr="006708BD">
        <w:rPr>
          <w:rFonts w:asciiTheme="majorHAnsi" w:hAnsiTheme="majorHAnsi" w:cstheme="majorHAnsi"/>
          <w:sz w:val="24"/>
          <w:szCs w:val="24"/>
          <w:lang w:val="lv-LV"/>
        </w:rPr>
        <w:t>ieeja</w:t>
      </w:r>
      <w:r w:rsidR="006708BD">
        <w:rPr>
          <w:rFonts w:asciiTheme="majorHAnsi" w:hAnsiTheme="majorHAnsi" w:cstheme="majorHAnsi"/>
          <w:sz w:val="24"/>
          <w:szCs w:val="24"/>
          <w:lang w:val="lv-LV"/>
        </w:rPr>
        <w:t>i</w:t>
      </w:r>
      <w:r w:rsidR="00836BDB" w:rsidRPr="006708BD">
        <w:rPr>
          <w:rFonts w:asciiTheme="majorHAnsi" w:hAnsiTheme="majorHAnsi" w:cstheme="majorHAnsi"/>
          <w:sz w:val="24"/>
          <w:szCs w:val="24"/>
          <w:lang w:val="lv-LV"/>
        </w:rPr>
        <w:t xml:space="preserve"> piedāvāts masīvas būves risinājums.</w:t>
      </w:r>
    </w:p>
    <w:p w14:paraId="03182C80" w14:textId="77777777" w:rsidR="00BC6E2B" w:rsidRPr="006708BD" w:rsidRDefault="00BC6E2B" w:rsidP="00836BDB">
      <w:pPr>
        <w:pStyle w:val="KeinLeerraum"/>
        <w:jc w:val="both"/>
        <w:rPr>
          <w:rFonts w:asciiTheme="majorHAnsi" w:hAnsiTheme="majorHAnsi" w:cstheme="majorHAnsi"/>
          <w:sz w:val="24"/>
          <w:szCs w:val="24"/>
          <w:lang w:val="lv-LV"/>
        </w:rPr>
      </w:pPr>
    </w:p>
    <w:p w14:paraId="5E5AF886" w14:textId="11EFEDBA" w:rsidR="00282054" w:rsidRDefault="00191142" w:rsidP="00C12539">
      <w:pPr>
        <w:pStyle w:val="KeinLeerraum"/>
        <w:jc w:val="both"/>
        <w:rPr>
          <w:rFonts w:asciiTheme="majorHAnsi" w:hAnsiTheme="majorHAnsi" w:cstheme="majorHAnsi"/>
          <w:sz w:val="24"/>
          <w:szCs w:val="24"/>
          <w:lang w:val="lv-LV"/>
        </w:rPr>
      </w:pPr>
      <w:r w:rsidRPr="006708BD">
        <w:rPr>
          <w:rFonts w:asciiTheme="majorHAnsi" w:hAnsiTheme="majorHAnsi" w:cstheme="majorHAnsi"/>
          <w:b/>
          <w:bCs/>
          <w:sz w:val="24"/>
          <w:szCs w:val="24"/>
          <w:lang w:val="lv-LV"/>
        </w:rPr>
        <w:t>Lielo kapu teritorijas celiņu tīkla izveide, aprīkojums ar soliņiem, gaismas ķermeņiem, atkritumu urnām, ūdens un elektrības pieslēgumiem, piedāvāto risinājumu materialitāte un dizains</w:t>
      </w:r>
      <w:r w:rsidRPr="006708BD">
        <w:rPr>
          <w:rFonts w:asciiTheme="majorHAnsi" w:hAnsiTheme="majorHAnsi" w:cstheme="majorHAnsi"/>
          <w:sz w:val="24"/>
          <w:szCs w:val="24"/>
          <w:lang w:val="lv-LV"/>
        </w:rPr>
        <w:br/>
      </w:r>
      <w:r w:rsidRPr="006708BD">
        <w:rPr>
          <w:rFonts w:asciiTheme="majorHAnsi" w:hAnsiTheme="majorHAnsi" w:cstheme="majorHAnsi"/>
          <w:sz w:val="24"/>
          <w:szCs w:val="24"/>
          <w:lang w:val="lv-LV"/>
        </w:rPr>
        <w:br/>
      </w:r>
      <w:r w:rsidR="00C86EA3" w:rsidRPr="006708BD">
        <w:rPr>
          <w:rFonts w:asciiTheme="majorHAnsi" w:hAnsiTheme="majorHAnsi" w:cstheme="majorHAnsi"/>
          <w:sz w:val="24"/>
          <w:szCs w:val="24"/>
          <w:lang w:val="lv-LV"/>
        </w:rPr>
        <w:t xml:space="preserve">Brīva, nesamākslota un ar vēsturiskās struktūras analīzi neapgrūtināta pieeja plānojumam. </w:t>
      </w:r>
      <w:r w:rsidR="002A786D" w:rsidRPr="00C34A6A">
        <w:rPr>
          <w:rFonts w:asciiTheme="majorHAnsi" w:hAnsiTheme="majorHAnsi" w:cstheme="majorHAnsi"/>
          <w:sz w:val="24"/>
          <w:szCs w:val="24"/>
          <w:lang w:val="lv-LV"/>
        </w:rPr>
        <w:t>Pozitīvi vērtējama minimāla iejaukšanās celiņu tīklojumā, bet nav pamatota velosatiksmes klātbūtne parkā. Tiesa, c</w:t>
      </w:r>
      <w:r w:rsidR="00C34ADD" w:rsidRPr="00C34A6A">
        <w:rPr>
          <w:rFonts w:asciiTheme="majorHAnsi" w:hAnsiTheme="majorHAnsi" w:cstheme="majorHAnsi"/>
          <w:sz w:val="24"/>
          <w:szCs w:val="24"/>
          <w:lang w:val="lv-LV"/>
        </w:rPr>
        <w:t>eliņu tīkls papildināts ar dažu zudušo celiņu atjaunošanu,</w:t>
      </w:r>
      <w:r w:rsidR="00E048AA" w:rsidRPr="00C34A6A">
        <w:rPr>
          <w:rFonts w:asciiTheme="majorHAnsi" w:hAnsiTheme="majorHAnsi" w:cstheme="majorHAnsi"/>
          <w:sz w:val="24"/>
          <w:szCs w:val="24"/>
          <w:lang w:val="lv-LV"/>
        </w:rPr>
        <w:t xml:space="preserve"> veidojot </w:t>
      </w:r>
      <w:r w:rsidR="00C12539" w:rsidRPr="00C34A6A">
        <w:rPr>
          <w:rFonts w:asciiTheme="majorHAnsi" w:hAnsiTheme="majorHAnsi" w:cstheme="majorHAnsi"/>
          <w:sz w:val="24"/>
          <w:szCs w:val="24"/>
          <w:lang w:val="lv-LV"/>
        </w:rPr>
        <w:t xml:space="preserve">sarežģītu </w:t>
      </w:r>
      <w:r w:rsidR="00E048AA" w:rsidRPr="00C34A6A">
        <w:rPr>
          <w:rFonts w:asciiTheme="majorHAnsi" w:hAnsiTheme="majorHAnsi" w:cstheme="majorHAnsi"/>
          <w:sz w:val="24"/>
          <w:szCs w:val="24"/>
          <w:lang w:val="lv-LV"/>
        </w:rPr>
        <w:t>piecu funkcionālo kategoriju ceļu sistēmu.</w:t>
      </w:r>
      <w:r w:rsidR="00C34ADD" w:rsidRPr="00C34A6A">
        <w:rPr>
          <w:rFonts w:asciiTheme="majorHAnsi" w:hAnsiTheme="majorHAnsi" w:cstheme="majorHAnsi"/>
          <w:sz w:val="24"/>
          <w:szCs w:val="24"/>
          <w:lang w:val="lv-LV"/>
        </w:rPr>
        <w:t xml:space="preserve"> </w:t>
      </w:r>
      <w:r w:rsidR="00E048AA" w:rsidRPr="00C34A6A">
        <w:rPr>
          <w:rFonts w:asciiTheme="majorHAnsi" w:hAnsiTheme="majorHAnsi" w:cstheme="majorHAnsi"/>
          <w:sz w:val="24"/>
          <w:szCs w:val="24"/>
          <w:lang w:val="lv-LV"/>
        </w:rPr>
        <w:t xml:space="preserve">Celiņu segumam pamatā ieteikts </w:t>
      </w:r>
      <w:r w:rsidR="006708BD" w:rsidRPr="00C34A6A">
        <w:rPr>
          <w:rFonts w:asciiTheme="majorHAnsi" w:hAnsiTheme="majorHAnsi" w:cstheme="majorHAnsi"/>
          <w:sz w:val="24"/>
          <w:szCs w:val="24"/>
          <w:lang w:val="lv-LV"/>
        </w:rPr>
        <w:t>lietot</w:t>
      </w:r>
      <w:r w:rsidR="00E048AA" w:rsidRPr="00C34A6A">
        <w:rPr>
          <w:rFonts w:asciiTheme="majorHAnsi" w:hAnsiTheme="majorHAnsi" w:cstheme="majorHAnsi"/>
          <w:sz w:val="24"/>
          <w:szCs w:val="24"/>
          <w:lang w:val="lv-LV"/>
        </w:rPr>
        <w:t xml:space="preserve"> grants-smilts </w:t>
      </w:r>
      <w:r w:rsidR="006708BD" w:rsidRPr="00C34A6A">
        <w:rPr>
          <w:rFonts w:asciiTheme="majorHAnsi" w:hAnsiTheme="majorHAnsi" w:cstheme="majorHAnsi"/>
          <w:sz w:val="24"/>
          <w:szCs w:val="24"/>
          <w:lang w:val="lv-LV"/>
        </w:rPr>
        <w:t>ie</w:t>
      </w:r>
      <w:r w:rsidR="00E048AA" w:rsidRPr="00C34A6A">
        <w:rPr>
          <w:rFonts w:asciiTheme="majorHAnsi" w:hAnsiTheme="majorHAnsi" w:cstheme="majorHAnsi"/>
          <w:sz w:val="24"/>
          <w:szCs w:val="24"/>
          <w:lang w:val="lv-LV"/>
        </w:rPr>
        <w:t>segumu un atkārtoti izmantot bruģakmeņus (kuru platības nav lielas). No ilgtspējīguma viedokļa tas varētu būt pozitīvi, taču prasītu īpašu kopšanu un uzturēšanu, kuras trūkuma gadījumā ceļu kvalitāte varētu degradēties un kļūt lietotājiem nepievilcīga. Izstrādāt</w:t>
      </w:r>
      <w:r w:rsidR="00C12539" w:rsidRPr="00C34A6A">
        <w:rPr>
          <w:rFonts w:asciiTheme="majorHAnsi" w:hAnsiTheme="majorHAnsi" w:cstheme="majorHAnsi"/>
          <w:sz w:val="24"/>
          <w:szCs w:val="24"/>
          <w:lang w:val="lv-LV"/>
        </w:rPr>
        <w:t>i</w:t>
      </w:r>
      <w:r w:rsidR="00E048AA" w:rsidRPr="00C34A6A">
        <w:rPr>
          <w:rFonts w:asciiTheme="majorHAnsi" w:hAnsiTheme="majorHAnsi" w:cstheme="majorHAnsi"/>
          <w:sz w:val="24"/>
          <w:szCs w:val="24"/>
          <w:lang w:val="lv-LV"/>
        </w:rPr>
        <w:t xml:space="preserve"> </w:t>
      </w:r>
      <w:r w:rsidR="00282054" w:rsidRPr="00C34A6A">
        <w:rPr>
          <w:rFonts w:asciiTheme="majorHAnsi" w:hAnsiTheme="majorHAnsi" w:cstheme="majorHAnsi"/>
          <w:sz w:val="24"/>
          <w:szCs w:val="24"/>
          <w:lang w:val="lv-LV"/>
        </w:rPr>
        <w:t xml:space="preserve">plāni </w:t>
      </w:r>
      <w:r w:rsidR="00E048AA" w:rsidRPr="00C34A6A">
        <w:rPr>
          <w:rFonts w:asciiTheme="majorHAnsi" w:hAnsiTheme="majorHAnsi" w:cstheme="majorHAnsi"/>
          <w:sz w:val="24"/>
          <w:szCs w:val="24"/>
          <w:lang w:val="lv-LV"/>
        </w:rPr>
        <w:t>apgaismojuma</w:t>
      </w:r>
      <w:r w:rsidR="00282054" w:rsidRPr="00C34A6A">
        <w:rPr>
          <w:rFonts w:asciiTheme="majorHAnsi" w:hAnsiTheme="majorHAnsi" w:cstheme="majorHAnsi"/>
          <w:sz w:val="24"/>
          <w:szCs w:val="24"/>
          <w:lang w:val="lv-LV"/>
        </w:rPr>
        <w:t>m</w:t>
      </w:r>
      <w:r w:rsidR="00E048AA" w:rsidRPr="00C34A6A">
        <w:rPr>
          <w:rFonts w:asciiTheme="majorHAnsi" w:hAnsiTheme="majorHAnsi" w:cstheme="majorHAnsi"/>
          <w:sz w:val="24"/>
          <w:szCs w:val="24"/>
          <w:lang w:val="lv-LV"/>
        </w:rPr>
        <w:t xml:space="preserve"> un drošības kamer</w:t>
      </w:r>
      <w:r w:rsidR="00282054" w:rsidRPr="00C34A6A">
        <w:rPr>
          <w:rFonts w:asciiTheme="majorHAnsi" w:hAnsiTheme="majorHAnsi" w:cstheme="majorHAnsi"/>
          <w:sz w:val="24"/>
          <w:szCs w:val="24"/>
          <w:lang w:val="lv-LV"/>
        </w:rPr>
        <w:t>ām</w:t>
      </w:r>
      <w:r w:rsidR="00E048AA" w:rsidRPr="00C34A6A">
        <w:rPr>
          <w:rFonts w:asciiTheme="majorHAnsi" w:hAnsiTheme="majorHAnsi" w:cstheme="majorHAnsi"/>
          <w:sz w:val="24"/>
          <w:szCs w:val="24"/>
          <w:lang w:val="lv-LV"/>
        </w:rPr>
        <w:t>, piedāvāti risinājum</w:t>
      </w:r>
      <w:r w:rsidR="00282054" w:rsidRPr="00C34A6A">
        <w:rPr>
          <w:rFonts w:asciiTheme="majorHAnsi" w:hAnsiTheme="majorHAnsi" w:cstheme="majorHAnsi"/>
          <w:sz w:val="24"/>
          <w:szCs w:val="24"/>
          <w:lang w:val="lv-LV"/>
        </w:rPr>
        <w:t>i</w:t>
      </w:r>
      <w:r w:rsidR="00E048AA" w:rsidRPr="00C34A6A">
        <w:rPr>
          <w:rFonts w:asciiTheme="majorHAnsi" w:hAnsiTheme="majorHAnsi" w:cstheme="majorHAnsi"/>
          <w:sz w:val="24"/>
          <w:szCs w:val="24"/>
          <w:lang w:val="lv-LV"/>
        </w:rPr>
        <w:t xml:space="preserve"> mazajām arhitektūras formām – </w:t>
      </w:r>
      <w:r w:rsidR="00C34ADD" w:rsidRPr="00C34A6A">
        <w:rPr>
          <w:rFonts w:asciiTheme="majorHAnsi" w:hAnsiTheme="majorHAnsi" w:cstheme="majorHAnsi"/>
          <w:sz w:val="24"/>
          <w:szCs w:val="24"/>
          <w:lang w:val="lv-LV"/>
        </w:rPr>
        <w:t>soliņ</w:t>
      </w:r>
      <w:r w:rsidR="00E048AA" w:rsidRPr="00C34A6A">
        <w:rPr>
          <w:rFonts w:asciiTheme="majorHAnsi" w:hAnsiTheme="majorHAnsi" w:cstheme="majorHAnsi"/>
          <w:sz w:val="24"/>
          <w:szCs w:val="24"/>
          <w:lang w:val="lv-LV"/>
        </w:rPr>
        <w:t>iem,</w:t>
      </w:r>
      <w:r w:rsidR="00C34ADD" w:rsidRPr="00C34A6A">
        <w:rPr>
          <w:rFonts w:asciiTheme="majorHAnsi" w:hAnsiTheme="majorHAnsi" w:cstheme="majorHAnsi"/>
          <w:sz w:val="24"/>
          <w:szCs w:val="24"/>
          <w:lang w:val="lv-LV"/>
        </w:rPr>
        <w:t xml:space="preserve"> u.c. labiekārtojuma element</w:t>
      </w:r>
      <w:r w:rsidR="00E048AA" w:rsidRPr="00C34A6A">
        <w:rPr>
          <w:rFonts w:asciiTheme="majorHAnsi" w:hAnsiTheme="majorHAnsi" w:cstheme="majorHAnsi"/>
          <w:sz w:val="24"/>
          <w:szCs w:val="24"/>
          <w:lang w:val="lv-LV"/>
        </w:rPr>
        <w:t>iem</w:t>
      </w:r>
      <w:r w:rsidR="00C86EA3" w:rsidRPr="00C34A6A">
        <w:rPr>
          <w:rFonts w:asciiTheme="majorHAnsi" w:hAnsiTheme="majorHAnsi" w:cstheme="majorHAnsi"/>
          <w:sz w:val="24"/>
          <w:szCs w:val="24"/>
          <w:lang w:val="lv-LV"/>
        </w:rPr>
        <w:t xml:space="preserve">. </w:t>
      </w:r>
      <w:r w:rsidR="00282054" w:rsidRPr="00C34A6A">
        <w:rPr>
          <w:rFonts w:asciiTheme="majorHAnsi" w:hAnsiTheme="majorHAnsi" w:cstheme="majorHAnsi"/>
          <w:sz w:val="24"/>
          <w:szCs w:val="24"/>
          <w:lang w:val="lv-LV"/>
        </w:rPr>
        <w:t>Tiesa, m</w:t>
      </w:r>
      <w:r w:rsidR="00CC2A48" w:rsidRPr="00CC2A48">
        <w:rPr>
          <w:rFonts w:asciiTheme="majorHAnsi" w:hAnsiTheme="majorHAnsi" w:cstheme="majorHAnsi"/>
          <w:sz w:val="24"/>
          <w:szCs w:val="24"/>
          <w:lang w:val="lv-LV"/>
        </w:rPr>
        <w:t xml:space="preserve">azo arhitektūras formu dizains </w:t>
      </w:r>
      <w:r w:rsidR="00CC2A48">
        <w:rPr>
          <w:rFonts w:asciiTheme="majorHAnsi" w:hAnsiTheme="majorHAnsi" w:cstheme="majorHAnsi"/>
          <w:sz w:val="24"/>
          <w:szCs w:val="24"/>
          <w:lang w:val="lv-LV"/>
        </w:rPr>
        <w:t xml:space="preserve">ir </w:t>
      </w:r>
      <w:r w:rsidR="00282054">
        <w:rPr>
          <w:rFonts w:asciiTheme="majorHAnsi" w:hAnsiTheme="majorHAnsi" w:cstheme="majorHAnsi"/>
          <w:sz w:val="24"/>
          <w:szCs w:val="24"/>
          <w:lang w:val="lv-LV"/>
        </w:rPr>
        <w:t xml:space="preserve">diezgan </w:t>
      </w:r>
      <w:r w:rsidR="00CC2A48" w:rsidRPr="00CC2A48">
        <w:rPr>
          <w:rFonts w:asciiTheme="majorHAnsi" w:hAnsiTheme="majorHAnsi" w:cstheme="majorHAnsi"/>
          <w:sz w:val="24"/>
          <w:szCs w:val="24"/>
          <w:lang w:val="lv-LV"/>
        </w:rPr>
        <w:t>bezpersonisks</w:t>
      </w:r>
      <w:r w:rsidR="00CC2A48" w:rsidRPr="00C34A6A">
        <w:rPr>
          <w:rFonts w:asciiTheme="majorHAnsi" w:hAnsiTheme="majorHAnsi" w:cstheme="majorHAnsi"/>
          <w:sz w:val="24"/>
          <w:szCs w:val="24"/>
          <w:lang w:val="lv-LV"/>
        </w:rPr>
        <w:t xml:space="preserve"> un robusts,</w:t>
      </w:r>
      <w:r w:rsidR="00C12539" w:rsidRPr="00C34A6A">
        <w:rPr>
          <w:rFonts w:asciiTheme="majorHAnsi" w:hAnsiTheme="majorHAnsi" w:cstheme="majorHAnsi"/>
          <w:sz w:val="24"/>
          <w:szCs w:val="24"/>
          <w:lang w:val="lv-LV"/>
        </w:rPr>
        <w:t xml:space="preserve"> </w:t>
      </w:r>
      <w:r w:rsidR="00282054" w:rsidRPr="00C34A6A">
        <w:rPr>
          <w:rFonts w:asciiTheme="majorHAnsi" w:hAnsiTheme="majorHAnsi" w:cstheme="majorHAnsi"/>
          <w:sz w:val="24"/>
          <w:szCs w:val="24"/>
          <w:lang w:val="lv-LV"/>
        </w:rPr>
        <w:t>galvenokārt i</w:t>
      </w:r>
      <w:r w:rsidR="00282054" w:rsidRPr="00CC2A48">
        <w:rPr>
          <w:rFonts w:asciiTheme="majorHAnsi" w:hAnsiTheme="majorHAnsi" w:cstheme="majorHAnsi"/>
          <w:sz w:val="24"/>
          <w:szCs w:val="24"/>
          <w:lang w:val="lv-LV"/>
        </w:rPr>
        <w:t xml:space="preserve">zmantojot elementus no katalogiem, </w:t>
      </w:r>
      <w:r w:rsidR="006708BD">
        <w:rPr>
          <w:rFonts w:asciiTheme="majorHAnsi" w:hAnsiTheme="majorHAnsi" w:cstheme="majorHAnsi"/>
          <w:sz w:val="24"/>
          <w:szCs w:val="24"/>
          <w:lang w:val="lv-LV"/>
        </w:rPr>
        <w:t xml:space="preserve">tikai </w:t>
      </w:r>
      <w:r w:rsidR="00282054" w:rsidRPr="00CC2A48">
        <w:rPr>
          <w:rFonts w:asciiTheme="majorHAnsi" w:hAnsiTheme="majorHAnsi" w:cstheme="majorHAnsi"/>
          <w:sz w:val="24"/>
          <w:szCs w:val="24"/>
          <w:lang w:val="lv-LV"/>
        </w:rPr>
        <w:t>atsevišķus - individuāli projektē</w:t>
      </w:r>
      <w:r w:rsidR="006708BD">
        <w:rPr>
          <w:rFonts w:asciiTheme="majorHAnsi" w:hAnsiTheme="majorHAnsi" w:cstheme="majorHAnsi"/>
          <w:sz w:val="24"/>
          <w:szCs w:val="24"/>
          <w:lang w:val="lv-LV"/>
        </w:rPr>
        <w:t>t</w:t>
      </w:r>
      <w:r w:rsidR="00282054" w:rsidRPr="00CC2A48">
        <w:rPr>
          <w:rFonts w:asciiTheme="majorHAnsi" w:hAnsiTheme="majorHAnsi" w:cstheme="majorHAnsi"/>
          <w:sz w:val="24"/>
          <w:szCs w:val="24"/>
          <w:lang w:val="lv-LV"/>
        </w:rPr>
        <w:t>us</w:t>
      </w:r>
      <w:r w:rsidR="00282054">
        <w:rPr>
          <w:rFonts w:asciiTheme="majorHAnsi" w:hAnsiTheme="majorHAnsi" w:cstheme="majorHAnsi"/>
          <w:sz w:val="24"/>
          <w:szCs w:val="24"/>
          <w:lang w:val="lv-LV"/>
        </w:rPr>
        <w:t>. A</w:t>
      </w:r>
      <w:r w:rsidR="00C12539" w:rsidRPr="00282054">
        <w:rPr>
          <w:rFonts w:asciiTheme="majorHAnsi" w:hAnsiTheme="majorHAnsi" w:cstheme="majorHAnsi"/>
          <w:sz w:val="24"/>
          <w:szCs w:val="24"/>
          <w:lang w:val="lv-LV"/>
        </w:rPr>
        <w:t>rhitekt</w:t>
      </w:r>
      <w:r w:rsidR="00282054">
        <w:rPr>
          <w:rFonts w:asciiTheme="majorHAnsi" w:hAnsiTheme="majorHAnsi" w:cstheme="majorHAnsi"/>
          <w:sz w:val="24"/>
          <w:szCs w:val="24"/>
          <w:lang w:val="lv-LV"/>
        </w:rPr>
        <w:t>oniskie risinājumi ir</w:t>
      </w:r>
      <w:r w:rsidR="00C12539" w:rsidRPr="00282054">
        <w:rPr>
          <w:rFonts w:asciiTheme="majorHAnsi" w:hAnsiTheme="majorHAnsi" w:cstheme="majorHAnsi"/>
          <w:sz w:val="24"/>
          <w:szCs w:val="24"/>
          <w:lang w:val="lv-LV"/>
        </w:rPr>
        <w:t xml:space="preserve"> pārāk masīvi un neveikli pret </w:t>
      </w:r>
      <w:r w:rsidR="00CC2A48" w:rsidRPr="00282054">
        <w:rPr>
          <w:rFonts w:asciiTheme="majorHAnsi" w:hAnsiTheme="majorHAnsi" w:cstheme="majorHAnsi"/>
          <w:sz w:val="24"/>
          <w:szCs w:val="24"/>
          <w:lang w:val="lv-LV"/>
        </w:rPr>
        <w:t xml:space="preserve">romantiski </w:t>
      </w:r>
      <w:r w:rsidR="00C12539" w:rsidRPr="00282054">
        <w:rPr>
          <w:rFonts w:asciiTheme="majorHAnsi" w:hAnsiTheme="majorHAnsi" w:cstheme="majorHAnsi"/>
          <w:sz w:val="24"/>
          <w:szCs w:val="24"/>
          <w:lang w:val="lv-LV"/>
        </w:rPr>
        <w:t xml:space="preserve">poētisko parka </w:t>
      </w:r>
      <w:r w:rsidR="00CC2A48" w:rsidRPr="00282054">
        <w:rPr>
          <w:rFonts w:asciiTheme="majorHAnsi" w:hAnsiTheme="majorHAnsi" w:cstheme="majorHAnsi"/>
          <w:sz w:val="24"/>
          <w:szCs w:val="24"/>
          <w:lang w:val="lv-LV"/>
        </w:rPr>
        <w:t>atmosfēru</w:t>
      </w:r>
      <w:r w:rsidR="001A7C5A" w:rsidRPr="00CC2A48">
        <w:rPr>
          <w:rFonts w:asciiTheme="majorHAnsi" w:hAnsiTheme="majorHAnsi" w:cstheme="majorHAnsi"/>
          <w:sz w:val="24"/>
          <w:szCs w:val="24"/>
          <w:lang w:val="lv-LV"/>
        </w:rPr>
        <w:t>.</w:t>
      </w:r>
      <w:r w:rsidR="00CC2A48">
        <w:rPr>
          <w:rFonts w:asciiTheme="majorHAnsi" w:hAnsiTheme="majorHAnsi" w:cstheme="majorHAnsi"/>
          <w:sz w:val="24"/>
          <w:szCs w:val="24"/>
          <w:lang w:val="lv-LV"/>
        </w:rPr>
        <w:t xml:space="preserve"> </w:t>
      </w:r>
      <w:r w:rsidR="00682C7C" w:rsidRPr="00282054">
        <w:rPr>
          <w:rFonts w:asciiTheme="majorHAnsi" w:hAnsiTheme="majorHAnsi" w:cstheme="majorHAnsi"/>
          <w:sz w:val="24"/>
          <w:szCs w:val="24"/>
          <w:lang w:val="lv-LV"/>
        </w:rPr>
        <w:t>Piedāvātais apgaismojuma dizains (laternas ar</w:t>
      </w:r>
      <w:r w:rsidR="00282054" w:rsidRPr="00282054">
        <w:rPr>
          <w:rFonts w:asciiTheme="majorHAnsi" w:hAnsiTheme="majorHAnsi" w:cstheme="majorHAnsi"/>
          <w:sz w:val="24"/>
          <w:szCs w:val="24"/>
          <w:lang w:val="lv-LV"/>
        </w:rPr>
        <w:t xml:space="preserve"> </w:t>
      </w:r>
      <w:r w:rsidR="00CC2A48" w:rsidRPr="00282054">
        <w:rPr>
          <w:rFonts w:asciiTheme="majorHAnsi" w:hAnsiTheme="majorHAnsi" w:cstheme="majorHAnsi"/>
          <w:sz w:val="24"/>
          <w:szCs w:val="24"/>
          <w:lang w:val="lv-LV"/>
        </w:rPr>
        <w:t>k</w:t>
      </w:r>
      <w:r w:rsidR="00682C7C" w:rsidRPr="00282054">
        <w:rPr>
          <w:rFonts w:asciiTheme="majorHAnsi" w:hAnsiTheme="majorHAnsi" w:cstheme="majorHAnsi"/>
          <w:sz w:val="24"/>
          <w:szCs w:val="24"/>
          <w:lang w:val="lv-LV"/>
        </w:rPr>
        <w:t>upolu)</w:t>
      </w:r>
      <w:r w:rsidR="00282054" w:rsidRPr="00282054">
        <w:rPr>
          <w:rFonts w:asciiTheme="majorHAnsi" w:hAnsiTheme="majorHAnsi" w:cstheme="majorHAnsi"/>
          <w:sz w:val="24"/>
          <w:szCs w:val="24"/>
          <w:lang w:val="lv-LV"/>
        </w:rPr>
        <w:t xml:space="preserve"> na</w:t>
      </w:r>
      <w:r w:rsidR="00282054">
        <w:rPr>
          <w:rFonts w:asciiTheme="majorHAnsi" w:hAnsiTheme="majorHAnsi" w:cstheme="majorHAnsi"/>
          <w:sz w:val="24"/>
          <w:szCs w:val="24"/>
          <w:lang w:val="lv-LV"/>
        </w:rPr>
        <w:t>v</w:t>
      </w:r>
      <w:r w:rsidR="00682C7C" w:rsidRPr="00282054">
        <w:rPr>
          <w:rFonts w:asciiTheme="majorHAnsi" w:hAnsiTheme="majorHAnsi" w:cstheme="majorHAnsi"/>
          <w:sz w:val="24"/>
          <w:szCs w:val="24"/>
          <w:lang w:val="lv-LV"/>
        </w:rPr>
        <w:t xml:space="preserve"> ied</w:t>
      </w:r>
      <w:r w:rsidR="003F58F5">
        <w:rPr>
          <w:rFonts w:asciiTheme="majorHAnsi" w:hAnsiTheme="majorHAnsi" w:cstheme="majorHAnsi"/>
          <w:sz w:val="24"/>
          <w:szCs w:val="24"/>
          <w:lang w:val="lv-LV"/>
        </w:rPr>
        <w:t>e</w:t>
      </w:r>
      <w:r w:rsidR="00682C7C" w:rsidRPr="00282054">
        <w:rPr>
          <w:rFonts w:asciiTheme="majorHAnsi" w:hAnsiTheme="majorHAnsi" w:cstheme="majorHAnsi"/>
          <w:sz w:val="24"/>
          <w:szCs w:val="24"/>
          <w:lang w:val="lv-LV"/>
        </w:rPr>
        <w:t xml:space="preserve">rīgs </w:t>
      </w:r>
      <w:r w:rsidR="00282054">
        <w:rPr>
          <w:rFonts w:asciiTheme="majorHAnsi" w:hAnsiTheme="majorHAnsi" w:cstheme="majorHAnsi"/>
          <w:sz w:val="24"/>
          <w:szCs w:val="24"/>
          <w:lang w:val="lv-LV"/>
        </w:rPr>
        <w:t xml:space="preserve">Lielo kapu </w:t>
      </w:r>
      <w:r w:rsidR="00682C7C" w:rsidRPr="00282054">
        <w:rPr>
          <w:rFonts w:asciiTheme="majorHAnsi" w:hAnsiTheme="majorHAnsi" w:cstheme="majorHAnsi"/>
          <w:sz w:val="24"/>
          <w:szCs w:val="24"/>
          <w:lang w:val="lv-LV"/>
        </w:rPr>
        <w:t>videi.</w:t>
      </w:r>
    </w:p>
    <w:p w14:paraId="0F522EE3" w14:textId="77777777" w:rsidR="00282054" w:rsidRDefault="00191142" w:rsidP="00C12539">
      <w:pPr>
        <w:pStyle w:val="KeinLeerraum"/>
        <w:jc w:val="both"/>
        <w:rPr>
          <w:rFonts w:asciiTheme="majorHAnsi" w:eastAsia="Verdana" w:hAnsiTheme="majorHAnsi" w:cstheme="majorHAnsi"/>
          <w:b/>
          <w:bCs/>
          <w:kern w:val="1"/>
          <w:sz w:val="24"/>
          <w:szCs w:val="24"/>
          <w:u w:color="000000"/>
          <w:lang w:val="lv-LV"/>
        </w:rPr>
      </w:pPr>
      <w:r w:rsidRPr="00EA4DCC">
        <w:rPr>
          <w:lang w:val="lv-LV"/>
        </w:rPr>
        <w:br/>
      </w:r>
      <w:r w:rsidRPr="00D42F8D">
        <w:rPr>
          <w:rFonts w:asciiTheme="majorHAnsi" w:eastAsia="Verdana" w:hAnsiTheme="majorHAnsi" w:cstheme="majorHAnsi"/>
          <w:b/>
          <w:bCs/>
          <w:kern w:val="1"/>
          <w:sz w:val="24"/>
          <w:szCs w:val="24"/>
          <w:u w:color="000000"/>
          <w:lang w:val="lv-LV"/>
        </w:rPr>
        <w:t>Lielo kapu zaļās zonas sakopšanas un uzturēšanas koncepcija</w:t>
      </w:r>
    </w:p>
    <w:p w14:paraId="1C2A0CEC" w14:textId="516FD62F" w:rsidR="00052D82" w:rsidRDefault="00191142" w:rsidP="00DE2F28">
      <w:pPr>
        <w:pStyle w:val="KeinLeerraum"/>
        <w:jc w:val="both"/>
        <w:rPr>
          <w:rFonts w:asciiTheme="majorHAnsi" w:hAnsiTheme="majorHAnsi" w:cstheme="majorHAnsi"/>
          <w:sz w:val="24"/>
          <w:szCs w:val="24"/>
          <w:lang w:val="lv-LV"/>
        </w:rPr>
      </w:pPr>
      <w:r w:rsidRPr="00E048AA">
        <w:rPr>
          <w:rFonts w:asciiTheme="majorHAnsi" w:hAnsiTheme="majorHAnsi" w:cstheme="majorHAnsi"/>
          <w:b/>
          <w:bCs/>
          <w:lang w:val="lv-LV"/>
        </w:rPr>
        <w:br/>
      </w:r>
      <w:r w:rsidR="00052D82">
        <w:rPr>
          <w:rFonts w:asciiTheme="majorHAnsi" w:hAnsiTheme="majorHAnsi" w:cstheme="majorHAnsi"/>
          <w:sz w:val="24"/>
          <w:szCs w:val="24"/>
          <w:lang w:val="lv-LV"/>
        </w:rPr>
        <w:t xml:space="preserve">Meta autori </w:t>
      </w:r>
      <w:r w:rsidR="00052D82" w:rsidRPr="00052D82">
        <w:rPr>
          <w:rFonts w:asciiTheme="majorHAnsi" w:hAnsiTheme="majorHAnsi" w:cstheme="majorHAnsi"/>
          <w:sz w:val="24"/>
          <w:szCs w:val="24"/>
          <w:lang w:val="lv-LV"/>
        </w:rPr>
        <w:t>izstrādā</w:t>
      </w:r>
      <w:r w:rsidR="00052D82">
        <w:rPr>
          <w:rFonts w:asciiTheme="majorHAnsi" w:hAnsiTheme="majorHAnsi" w:cstheme="majorHAnsi"/>
          <w:sz w:val="24"/>
          <w:szCs w:val="24"/>
          <w:lang w:val="lv-LV"/>
        </w:rPr>
        <w:t>juši</w:t>
      </w:r>
      <w:r w:rsidR="00052D82" w:rsidRPr="00052D82">
        <w:rPr>
          <w:rFonts w:asciiTheme="majorHAnsi" w:hAnsiTheme="majorHAnsi" w:cstheme="majorHAnsi"/>
          <w:sz w:val="24"/>
          <w:szCs w:val="24"/>
          <w:lang w:val="lv-LV"/>
        </w:rPr>
        <w:t xml:space="preserve"> parka jauno stādījumu izveides, esošo </w:t>
      </w:r>
      <w:r w:rsidR="00052D82">
        <w:rPr>
          <w:rFonts w:asciiTheme="majorHAnsi" w:hAnsiTheme="majorHAnsi" w:cstheme="majorHAnsi"/>
          <w:sz w:val="24"/>
          <w:szCs w:val="24"/>
          <w:lang w:val="lv-LV"/>
        </w:rPr>
        <w:t xml:space="preserve">koku </w:t>
      </w:r>
      <w:r w:rsidR="00052D82" w:rsidRPr="00052D82">
        <w:rPr>
          <w:rFonts w:asciiTheme="majorHAnsi" w:hAnsiTheme="majorHAnsi" w:cstheme="majorHAnsi"/>
          <w:sz w:val="24"/>
          <w:szCs w:val="24"/>
          <w:lang w:val="lv-LV"/>
        </w:rPr>
        <w:t>sakopšanas un uzturēšanas stratēģij</w:t>
      </w:r>
      <w:r w:rsidR="00052D82">
        <w:rPr>
          <w:rFonts w:asciiTheme="majorHAnsi" w:hAnsiTheme="majorHAnsi" w:cstheme="majorHAnsi"/>
          <w:sz w:val="24"/>
          <w:szCs w:val="24"/>
          <w:lang w:val="lv-LV"/>
        </w:rPr>
        <w:t>u</w:t>
      </w:r>
      <w:r w:rsidR="00DE2F28">
        <w:rPr>
          <w:rFonts w:asciiTheme="majorHAnsi" w:hAnsiTheme="majorHAnsi" w:cstheme="majorHAnsi"/>
          <w:sz w:val="24"/>
          <w:szCs w:val="24"/>
          <w:lang w:val="lv-LV"/>
        </w:rPr>
        <w:t>,</w:t>
      </w:r>
      <w:r w:rsidR="00D87818" w:rsidRPr="00D87818">
        <w:rPr>
          <w:rFonts w:asciiTheme="majorHAnsi" w:hAnsiTheme="majorHAnsi" w:cstheme="majorHAnsi"/>
          <w:sz w:val="24"/>
          <w:szCs w:val="24"/>
          <w:lang w:val="lv-LV"/>
        </w:rPr>
        <w:t xml:space="preserve"> p</w:t>
      </w:r>
      <w:r w:rsidR="00987713" w:rsidRPr="00D87818">
        <w:rPr>
          <w:rFonts w:asciiTheme="majorHAnsi" w:hAnsiTheme="majorHAnsi" w:cstheme="majorHAnsi"/>
          <w:sz w:val="24"/>
          <w:szCs w:val="24"/>
          <w:lang w:val="lv-LV"/>
        </w:rPr>
        <w:t>aredz</w:t>
      </w:r>
      <w:r w:rsidR="00DE2F28">
        <w:rPr>
          <w:rFonts w:asciiTheme="majorHAnsi" w:hAnsiTheme="majorHAnsi" w:cstheme="majorHAnsi"/>
          <w:sz w:val="24"/>
          <w:szCs w:val="24"/>
          <w:lang w:val="lv-LV"/>
        </w:rPr>
        <w:t>ot</w:t>
      </w:r>
      <w:r w:rsidR="00987713" w:rsidRPr="00D87818">
        <w:rPr>
          <w:rFonts w:asciiTheme="majorHAnsi" w:hAnsiTheme="majorHAnsi" w:cstheme="majorHAnsi"/>
          <w:sz w:val="24"/>
          <w:szCs w:val="24"/>
          <w:lang w:val="lv-LV"/>
        </w:rPr>
        <w:t xml:space="preserve"> koku stādījumu atjaunošan</w:t>
      </w:r>
      <w:r w:rsidR="00D87818" w:rsidRPr="00D87818">
        <w:rPr>
          <w:rFonts w:asciiTheme="majorHAnsi" w:hAnsiTheme="majorHAnsi" w:cstheme="majorHAnsi"/>
          <w:sz w:val="24"/>
          <w:szCs w:val="24"/>
          <w:lang w:val="lv-LV"/>
        </w:rPr>
        <w:t>u</w:t>
      </w:r>
      <w:r w:rsidR="00987713" w:rsidRPr="00D87818">
        <w:rPr>
          <w:rFonts w:asciiTheme="majorHAnsi" w:hAnsiTheme="majorHAnsi" w:cstheme="majorHAnsi"/>
          <w:sz w:val="24"/>
          <w:szCs w:val="24"/>
          <w:lang w:val="lv-LV"/>
        </w:rPr>
        <w:t xml:space="preserve"> 1-10 un 30 gadu perspektīvā, atjaunojot zudušos un pakāpeniski nomainot dabiski novecojošos kokus</w:t>
      </w:r>
      <w:r w:rsidR="00A12A8B" w:rsidRPr="00D87818">
        <w:rPr>
          <w:rFonts w:asciiTheme="majorHAnsi" w:hAnsiTheme="majorHAnsi" w:cstheme="majorHAnsi"/>
          <w:sz w:val="24"/>
          <w:szCs w:val="24"/>
          <w:lang w:val="lv-LV"/>
        </w:rPr>
        <w:t xml:space="preserve">, ievērojot arī nepieciešamību pēc jaunām, klimata pārmaiņām piemērotām, sugām, daļēji </w:t>
      </w:r>
      <w:r w:rsidR="00987713" w:rsidRPr="00D87818">
        <w:rPr>
          <w:rFonts w:asciiTheme="majorHAnsi" w:hAnsiTheme="majorHAnsi" w:cstheme="majorHAnsi"/>
          <w:sz w:val="24"/>
          <w:szCs w:val="24"/>
          <w:lang w:val="lv-LV"/>
        </w:rPr>
        <w:t xml:space="preserve">izmantot bioloģiskās daudzveidības </w:t>
      </w:r>
      <w:r w:rsidR="00682C7C" w:rsidRPr="00D87818">
        <w:rPr>
          <w:rFonts w:asciiTheme="majorHAnsi" w:hAnsiTheme="majorHAnsi" w:cstheme="majorHAnsi"/>
          <w:sz w:val="24"/>
          <w:szCs w:val="24"/>
          <w:lang w:val="lv-LV"/>
        </w:rPr>
        <w:t>princip</w:t>
      </w:r>
      <w:r w:rsidR="00A12A8B" w:rsidRPr="00D87818">
        <w:rPr>
          <w:rFonts w:asciiTheme="majorHAnsi" w:hAnsiTheme="majorHAnsi" w:cstheme="majorHAnsi"/>
          <w:sz w:val="24"/>
          <w:szCs w:val="24"/>
          <w:lang w:val="lv-LV"/>
        </w:rPr>
        <w:t>u.</w:t>
      </w:r>
      <w:r w:rsidR="00E04C48">
        <w:rPr>
          <w:rFonts w:asciiTheme="majorHAnsi" w:hAnsiTheme="majorHAnsi" w:cstheme="majorHAnsi"/>
          <w:sz w:val="24"/>
          <w:szCs w:val="24"/>
          <w:lang w:val="lv-LV"/>
        </w:rPr>
        <w:t xml:space="preserve"> </w:t>
      </w:r>
      <w:r w:rsidR="00E04C48" w:rsidRPr="00D87818">
        <w:rPr>
          <w:rFonts w:asciiTheme="majorHAnsi" w:hAnsiTheme="majorHAnsi" w:cstheme="majorHAnsi"/>
          <w:sz w:val="24"/>
          <w:szCs w:val="24"/>
          <w:lang w:val="lv-LV"/>
        </w:rPr>
        <w:t xml:space="preserve">Līdz galam nav saprotama jauno koku stādīšanas koncepcija un atsevišķos ceļu krustojumos paredzētie dzīvžogi. </w:t>
      </w:r>
      <w:r w:rsidR="00E04C48" w:rsidRPr="00052D82">
        <w:rPr>
          <w:rFonts w:asciiTheme="majorHAnsi" w:hAnsiTheme="majorHAnsi" w:cstheme="majorHAnsi"/>
          <w:sz w:val="24"/>
          <w:szCs w:val="24"/>
          <w:lang w:val="lv-LV"/>
        </w:rPr>
        <w:t xml:space="preserve">Veidojot jaunus dzīvžogu stādījumus gar celiņiem nerodas pārliecība par iespējām </w:t>
      </w:r>
      <w:r w:rsidR="006708BD">
        <w:rPr>
          <w:rFonts w:asciiTheme="majorHAnsi" w:hAnsiTheme="majorHAnsi" w:cstheme="majorHAnsi"/>
          <w:sz w:val="24"/>
          <w:szCs w:val="24"/>
          <w:lang w:val="lv-LV"/>
        </w:rPr>
        <w:t xml:space="preserve">tos </w:t>
      </w:r>
      <w:r w:rsidR="00E04C48" w:rsidRPr="00052D82">
        <w:rPr>
          <w:rFonts w:asciiTheme="majorHAnsi" w:hAnsiTheme="majorHAnsi" w:cstheme="majorHAnsi"/>
          <w:sz w:val="24"/>
          <w:szCs w:val="24"/>
          <w:lang w:val="lv-LV"/>
        </w:rPr>
        <w:t>kopt ziemā</w:t>
      </w:r>
      <w:r w:rsidR="00E04C48">
        <w:rPr>
          <w:rFonts w:asciiTheme="majorHAnsi" w:hAnsiTheme="majorHAnsi" w:cstheme="majorHAnsi"/>
          <w:sz w:val="24"/>
          <w:szCs w:val="24"/>
          <w:lang w:val="lv-LV"/>
        </w:rPr>
        <w:t xml:space="preserve"> un izvairīties no </w:t>
      </w:r>
      <w:r w:rsidR="00D87818" w:rsidRPr="00D87818">
        <w:rPr>
          <w:rFonts w:asciiTheme="majorHAnsi" w:hAnsiTheme="majorHAnsi" w:cstheme="majorHAnsi"/>
          <w:sz w:val="24"/>
          <w:szCs w:val="24"/>
          <w:lang w:val="lv-LV"/>
        </w:rPr>
        <w:t>esošo apbedījumu</w:t>
      </w:r>
      <w:r w:rsidR="00E04C48">
        <w:rPr>
          <w:rFonts w:asciiTheme="majorHAnsi" w:hAnsiTheme="majorHAnsi" w:cstheme="majorHAnsi"/>
          <w:sz w:val="24"/>
          <w:szCs w:val="24"/>
          <w:lang w:val="lv-LV"/>
        </w:rPr>
        <w:t xml:space="preserve"> apdraudējuma</w:t>
      </w:r>
      <w:r w:rsidR="00D87818" w:rsidRPr="00D87818">
        <w:rPr>
          <w:rFonts w:asciiTheme="majorHAnsi" w:hAnsiTheme="majorHAnsi" w:cstheme="majorHAnsi"/>
          <w:sz w:val="24"/>
          <w:szCs w:val="24"/>
          <w:lang w:val="lv-LV"/>
        </w:rPr>
        <w:t xml:space="preserve">. </w:t>
      </w:r>
      <w:r w:rsidR="00E04C48">
        <w:rPr>
          <w:rFonts w:asciiTheme="majorHAnsi" w:hAnsiTheme="majorHAnsi" w:cstheme="majorHAnsi"/>
          <w:sz w:val="24"/>
          <w:szCs w:val="24"/>
          <w:lang w:val="lv-LV"/>
        </w:rPr>
        <w:t>Metā</w:t>
      </w:r>
      <w:r w:rsidR="00D87818" w:rsidRPr="00D87818">
        <w:rPr>
          <w:rFonts w:asciiTheme="majorHAnsi" w:hAnsiTheme="majorHAnsi" w:cstheme="majorHAnsi"/>
          <w:sz w:val="24"/>
          <w:szCs w:val="24"/>
          <w:lang w:val="lv-LV"/>
        </w:rPr>
        <w:t xml:space="preserve"> n</w:t>
      </w:r>
      <w:r w:rsidR="00E4317E" w:rsidRPr="00D87818">
        <w:rPr>
          <w:rFonts w:asciiTheme="majorHAnsi" w:hAnsiTheme="majorHAnsi" w:cstheme="majorHAnsi"/>
          <w:sz w:val="24"/>
          <w:szCs w:val="24"/>
          <w:lang w:val="lv-LV"/>
        </w:rPr>
        <w:t xml:space="preserve">av </w:t>
      </w:r>
      <w:r w:rsidR="006708BD">
        <w:rPr>
          <w:rFonts w:asciiTheme="majorHAnsi" w:hAnsiTheme="majorHAnsi" w:cstheme="majorHAnsi"/>
          <w:sz w:val="24"/>
          <w:szCs w:val="24"/>
          <w:lang w:val="lv-LV"/>
        </w:rPr>
        <w:t xml:space="preserve">pietiekami </w:t>
      </w:r>
      <w:r w:rsidR="00E04C48">
        <w:rPr>
          <w:rFonts w:asciiTheme="majorHAnsi" w:hAnsiTheme="majorHAnsi" w:cstheme="majorHAnsi"/>
          <w:sz w:val="24"/>
          <w:szCs w:val="24"/>
          <w:lang w:val="lv-LV"/>
        </w:rPr>
        <w:t>izstrādāta koncepcija</w:t>
      </w:r>
      <w:r w:rsidR="00E4317E" w:rsidRPr="00D87818">
        <w:rPr>
          <w:rFonts w:asciiTheme="majorHAnsi" w:hAnsiTheme="majorHAnsi" w:cstheme="majorHAnsi"/>
          <w:sz w:val="24"/>
          <w:szCs w:val="24"/>
          <w:lang w:val="lv-LV"/>
        </w:rPr>
        <w:t xml:space="preserve"> zemsedzes </w:t>
      </w:r>
      <w:r w:rsidR="00E04C48">
        <w:rPr>
          <w:rFonts w:asciiTheme="majorHAnsi" w:hAnsiTheme="majorHAnsi" w:cstheme="majorHAnsi"/>
          <w:sz w:val="24"/>
          <w:szCs w:val="24"/>
          <w:lang w:val="lv-LV"/>
        </w:rPr>
        <w:t>iz</w:t>
      </w:r>
      <w:r w:rsidR="00E4317E" w:rsidRPr="00D87818">
        <w:rPr>
          <w:rFonts w:asciiTheme="majorHAnsi" w:hAnsiTheme="majorHAnsi" w:cstheme="majorHAnsi"/>
          <w:sz w:val="24"/>
          <w:szCs w:val="24"/>
          <w:lang w:val="lv-LV"/>
        </w:rPr>
        <w:t>veid</w:t>
      </w:r>
      <w:r w:rsidR="00E04C48">
        <w:rPr>
          <w:rFonts w:asciiTheme="majorHAnsi" w:hAnsiTheme="majorHAnsi" w:cstheme="majorHAnsi"/>
          <w:sz w:val="24"/>
          <w:szCs w:val="24"/>
          <w:lang w:val="lv-LV"/>
        </w:rPr>
        <w:t>ei</w:t>
      </w:r>
      <w:r w:rsidR="00D87818" w:rsidRPr="00D87818">
        <w:rPr>
          <w:rFonts w:asciiTheme="majorHAnsi" w:hAnsiTheme="majorHAnsi" w:cstheme="majorHAnsi"/>
          <w:sz w:val="24"/>
          <w:szCs w:val="24"/>
          <w:lang w:val="lv-LV"/>
        </w:rPr>
        <w:t>, kā arī n</w:t>
      </w:r>
      <w:r w:rsidR="00E4317E" w:rsidRPr="00D87818">
        <w:rPr>
          <w:rFonts w:asciiTheme="majorHAnsi" w:hAnsiTheme="majorHAnsi" w:cstheme="majorHAnsi"/>
          <w:sz w:val="24"/>
          <w:szCs w:val="24"/>
          <w:lang w:val="lv-LV"/>
        </w:rPr>
        <w:t xml:space="preserve">av atrisināta saimnieciskās </w:t>
      </w:r>
      <w:r w:rsidR="00E4317E" w:rsidRPr="00D87818">
        <w:rPr>
          <w:rFonts w:asciiTheme="majorHAnsi" w:hAnsiTheme="majorHAnsi" w:cstheme="majorHAnsi"/>
          <w:sz w:val="24"/>
          <w:szCs w:val="24"/>
          <w:lang w:val="lv-LV"/>
        </w:rPr>
        <w:lastRenderedPageBreak/>
        <w:t xml:space="preserve">zonas funkcija, </w:t>
      </w:r>
      <w:r w:rsidR="00D87818" w:rsidRPr="00D87818">
        <w:rPr>
          <w:rFonts w:asciiTheme="majorHAnsi" w:hAnsiTheme="majorHAnsi" w:cstheme="majorHAnsi"/>
          <w:sz w:val="24"/>
          <w:szCs w:val="24"/>
          <w:lang w:val="lv-LV"/>
        </w:rPr>
        <w:t xml:space="preserve">piedāvātas </w:t>
      </w:r>
      <w:r w:rsidR="00E4317E" w:rsidRPr="00D87818">
        <w:rPr>
          <w:rFonts w:asciiTheme="majorHAnsi" w:hAnsiTheme="majorHAnsi" w:cstheme="majorHAnsi"/>
          <w:sz w:val="24"/>
          <w:szCs w:val="24"/>
          <w:lang w:val="lv-LV"/>
        </w:rPr>
        <w:t xml:space="preserve">tikai telpas ieejas vārtu ēkā, bet </w:t>
      </w:r>
      <w:r w:rsidR="00E04C48">
        <w:rPr>
          <w:rFonts w:asciiTheme="majorHAnsi" w:hAnsiTheme="majorHAnsi" w:cstheme="majorHAnsi"/>
          <w:sz w:val="24"/>
          <w:szCs w:val="24"/>
          <w:lang w:val="lv-LV"/>
        </w:rPr>
        <w:t>bez</w:t>
      </w:r>
      <w:r w:rsidR="00E4317E" w:rsidRPr="00D87818">
        <w:rPr>
          <w:rFonts w:asciiTheme="majorHAnsi" w:hAnsiTheme="majorHAnsi" w:cstheme="majorHAnsi"/>
          <w:sz w:val="24"/>
          <w:szCs w:val="24"/>
          <w:lang w:val="lv-LV"/>
        </w:rPr>
        <w:t xml:space="preserve"> saimniecisko piederumu un tehnikas novietošanas iespēj</w:t>
      </w:r>
      <w:r w:rsidR="00E04C48">
        <w:rPr>
          <w:rFonts w:asciiTheme="majorHAnsi" w:hAnsiTheme="majorHAnsi" w:cstheme="majorHAnsi"/>
          <w:sz w:val="24"/>
          <w:szCs w:val="24"/>
          <w:lang w:val="lv-LV"/>
        </w:rPr>
        <w:t>ām</w:t>
      </w:r>
      <w:r w:rsidR="00D77318">
        <w:rPr>
          <w:rFonts w:asciiTheme="majorHAnsi" w:hAnsiTheme="majorHAnsi" w:cstheme="majorHAnsi"/>
          <w:sz w:val="24"/>
          <w:szCs w:val="24"/>
          <w:lang w:val="lv-LV"/>
        </w:rPr>
        <w:t>.</w:t>
      </w:r>
    </w:p>
    <w:p w14:paraId="4A789EF2" w14:textId="77777777" w:rsidR="00BC6E2B" w:rsidRDefault="00BC6E2B" w:rsidP="00DE2F28">
      <w:pPr>
        <w:pStyle w:val="KeinLeerraum"/>
        <w:jc w:val="both"/>
        <w:rPr>
          <w:rFonts w:asciiTheme="majorHAnsi" w:hAnsiTheme="majorHAnsi" w:cstheme="majorHAnsi"/>
          <w:sz w:val="24"/>
          <w:szCs w:val="24"/>
          <w:lang w:val="lv-LV"/>
        </w:rPr>
      </w:pPr>
    </w:p>
    <w:p w14:paraId="61BD7027" w14:textId="0A2C28F8" w:rsidR="00052D82" w:rsidRPr="006708BD" w:rsidRDefault="00191142" w:rsidP="00052D82">
      <w:pPr>
        <w:jc w:val="both"/>
        <w:rPr>
          <w:rFonts w:asciiTheme="majorHAnsi" w:hAnsiTheme="majorHAnsi" w:cstheme="majorHAnsi"/>
          <w:b/>
          <w:bCs/>
          <w:sz w:val="24"/>
          <w:szCs w:val="24"/>
          <w:lang w:val="lv-LV"/>
        </w:rPr>
      </w:pPr>
      <w:r w:rsidRPr="006708BD">
        <w:rPr>
          <w:rFonts w:asciiTheme="majorHAnsi" w:hAnsiTheme="majorHAnsi" w:cstheme="majorHAnsi"/>
          <w:b/>
          <w:bCs/>
          <w:sz w:val="24"/>
          <w:szCs w:val="24"/>
          <w:lang w:val="lv-LV"/>
        </w:rPr>
        <w:t>Vides objekta/-u, vienotas informācijas un norāžu sistēmas dizains, atbilstība projektēšanas programmas norādēm</w:t>
      </w:r>
    </w:p>
    <w:p w14:paraId="348BE76C" w14:textId="17F67B50" w:rsidR="002A786D" w:rsidRPr="006708BD" w:rsidRDefault="003F58F5" w:rsidP="006708BD">
      <w:pPr>
        <w:jc w:val="both"/>
        <w:rPr>
          <w:rFonts w:asciiTheme="majorHAnsi" w:hAnsiTheme="majorHAnsi" w:cstheme="majorHAnsi"/>
          <w:sz w:val="24"/>
          <w:szCs w:val="24"/>
          <w:lang w:val="lv-LV"/>
        </w:rPr>
      </w:pPr>
      <w:r w:rsidRPr="003F58F5">
        <w:rPr>
          <w:rFonts w:asciiTheme="majorHAnsi" w:hAnsiTheme="majorHAnsi" w:cstheme="majorHAnsi"/>
          <w:sz w:val="24"/>
          <w:szCs w:val="24"/>
          <w:lang w:val="lv-LV"/>
        </w:rPr>
        <w:t>Paredzēta samērā aktīva iejaukšanās kultūrvēsturiskajā vidē, jaunie risinājumi dominē, diskutējama dizaina valoda.</w:t>
      </w:r>
      <w:r>
        <w:rPr>
          <w:rFonts w:asciiTheme="majorHAnsi" w:hAnsiTheme="majorHAnsi" w:cstheme="majorHAnsi"/>
          <w:sz w:val="24"/>
          <w:szCs w:val="24"/>
          <w:lang w:val="lv-LV"/>
        </w:rPr>
        <w:t xml:space="preserve"> </w:t>
      </w:r>
      <w:r w:rsidR="00987713" w:rsidRPr="006708BD">
        <w:rPr>
          <w:rFonts w:asciiTheme="majorHAnsi" w:hAnsiTheme="majorHAnsi" w:cstheme="majorHAnsi"/>
          <w:sz w:val="24"/>
          <w:szCs w:val="24"/>
          <w:lang w:val="lv-LV"/>
        </w:rPr>
        <w:t xml:space="preserve">Uzdevums </w:t>
      </w:r>
      <w:r w:rsidR="006708BD">
        <w:rPr>
          <w:rFonts w:asciiTheme="majorHAnsi" w:hAnsiTheme="majorHAnsi" w:cstheme="majorHAnsi"/>
          <w:sz w:val="24"/>
          <w:szCs w:val="24"/>
          <w:lang w:val="lv-LV"/>
        </w:rPr>
        <w:t xml:space="preserve">ir </w:t>
      </w:r>
      <w:r w:rsidR="00987713" w:rsidRPr="006708BD">
        <w:rPr>
          <w:rFonts w:asciiTheme="majorHAnsi" w:hAnsiTheme="majorHAnsi" w:cstheme="majorHAnsi"/>
          <w:sz w:val="24"/>
          <w:szCs w:val="24"/>
          <w:lang w:val="lv-LV"/>
        </w:rPr>
        <w:t xml:space="preserve">formāli izpildīts, piemēri un kataloga elementi doti kā paraugi. Ieejas vārtus veidojošā ēka, lai arī </w:t>
      </w:r>
      <w:r w:rsidR="00E04C48" w:rsidRPr="006708BD">
        <w:rPr>
          <w:rFonts w:asciiTheme="majorHAnsi" w:hAnsiTheme="majorHAnsi" w:cstheme="majorHAnsi"/>
          <w:sz w:val="24"/>
          <w:szCs w:val="24"/>
          <w:lang w:val="lv-LV"/>
        </w:rPr>
        <w:t>izvietota</w:t>
      </w:r>
      <w:r w:rsidR="00987713" w:rsidRPr="006708BD">
        <w:rPr>
          <w:rFonts w:asciiTheme="majorHAnsi" w:hAnsiTheme="majorHAnsi" w:cstheme="majorHAnsi"/>
          <w:sz w:val="24"/>
          <w:szCs w:val="24"/>
          <w:lang w:val="lv-LV"/>
        </w:rPr>
        <w:t xml:space="preserve"> uz galvenās ass un veido simetrisku objektu, kas iekļaujas pusapļa </w:t>
      </w:r>
      <w:r w:rsidR="00E04C48" w:rsidRPr="006708BD">
        <w:rPr>
          <w:rFonts w:asciiTheme="majorHAnsi" w:hAnsiTheme="majorHAnsi" w:cstheme="majorHAnsi"/>
          <w:sz w:val="24"/>
          <w:szCs w:val="24"/>
          <w:lang w:val="lv-LV"/>
        </w:rPr>
        <w:t xml:space="preserve">laukuma </w:t>
      </w:r>
      <w:r w:rsidR="00987713" w:rsidRPr="006708BD">
        <w:rPr>
          <w:rFonts w:asciiTheme="majorHAnsi" w:hAnsiTheme="majorHAnsi" w:cstheme="majorHAnsi"/>
          <w:sz w:val="24"/>
          <w:szCs w:val="24"/>
          <w:lang w:val="lv-LV"/>
        </w:rPr>
        <w:t>formā, arhitektonisk</w:t>
      </w:r>
      <w:r w:rsidR="006708BD">
        <w:rPr>
          <w:rFonts w:asciiTheme="majorHAnsi" w:hAnsiTheme="majorHAnsi" w:cstheme="majorHAnsi"/>
          <w:sz w:val="24"/>
          <w:szCs w:val="24"/>
          <w:lang w:val="lv-LV"/>
        </w:rPr>
        <w:t>i</w:t>
      </w:r>
      <w:r w:rsidR="00987713" w:rsidRPr="006708BD">
        <w:rPr>
          <w:rFonts w:asciiTheme="majorHAnsi" w:hAnsiTheme="majorHAnsi" w:cstheme="majorHAnsi"/>
          <w:sz w:val="24"/>
          <w:szCs w:val="24"/>
          <w:lang w:val="lv-LV"/>
        </w:rPr>
        <w:t xml:space="preserve"> ir smagnēj</w:t>
      </w:r>
      <w:r w:rsidR="006708BD">
        <w:rPr>
          <w:rFonts w:asciiTheme="majorHAnsi" w:hAnsiTheme="majorHAnsi" w:cstheme="majorHAnsi"/>
          <w:sz w:val="24"/>
          <w:szCs w:val="24"/>
          <w:lang w:val="lv-LV"/>
        </w:rPr>
        <w:t>a</w:t>
      </w:r>
      <w:r w:rsidR="00987713" w:rsidRPr="006708BD">
        <w:rPr>
          <w:rFonts w:asciiTheme="majorHAnsi" w:hAnsiTheme="majorHAnsi" w:cstheme="majorHAnsi"/>
          <w:sz w:val="24"/>
          <w:szCs w:val="24"/>
          <w:lang w:val="lv-LV"/>
        </w:rPr>
        <w:t>, ar samērā zemu jumtu</w:t>
      </w:r>
      <w:r w:rsidR="00E04C48" w:rsidRPr="006708BD">
        <w:rPr>
          <w:rFonts w:asciiTheme="majorHAnsi" w:hAnsiTheme="majorHAnsi" w:cstheme="majorHAnsi"/>
          <w:sz w:val="24"/>
          <w:szCs w:val="24"/>
          <w:lang w:val="lv-LV"/>
        </w:rPr>
        <w:t xml:space="preserve">. </w:t>
      </w:r>
      <w:r w:rsidR="006708BD">
        <w:rPr>
          <w:rFonts w:asciiTheme="majorHAnsi" w:hAnsiTheme="majorHAnsi" w:cstheme="majorHAnsi"/>
          <w:sz w:val="24"/>
          <w:szCs w:val="24"/>
          <w:lang w:val="lv-LV"/>
        </w:rPr>
        <w:t>Utilitāro funkciju ē</w:t>
      </w:r>
      <w:r w:rsidR="00987713" w:rsidRPr="006708BD">
        <w:rPr>
          <w:rFonts w:asciiTheme="majorHAnsi" w:hAnsiTheme="majorHAnsi" w:cstheme="majorHAnsi"/>
          <w:sz w:val="24"/>
          <w:szCs w:val="24"/>
          <w:lang w:val="lv-LV"/>
        </w:rPr>
        <w:t>k</w:t>
      </w:r>
      <w:r w:rsidR="006708BD">
        <w:rPr>
          <w:rFonts w:asciiTheme="majorHAnsi" w:hAnsiTheme="majorHAnsi" w:cstheme="majorHAnsi"/>
          <w:sz w:val="24"/>
          <w:szCs w:val="24"/>
          <w:lang w:val="lv-LV"/>
        </w:rPr>
        <w:t>as</w:t>
      </w:r>
      <w:r w:rsidR="00E04C48" w:rsidRPr="006708BD">
        <w:rPr>
          <w:rFonts w:asciiTheme="majorHAnsi" w:hAnsiTheme="majorHAnsi" w:cstheme="majorHAnsi"/>
          <w:sz w:val="24"/>
          <w:szCs w:val="24"/>
          <w:lang w:val="lv-LV"/>
        </w:rPr>
        <w:t xml:space="preserve"> </w:t>
      </w:r>
      <w:r w:rsidR="006708BD" w:rsidRPr="006708BD">
        <w:rPr>
          <w:rFonts w:asciiTheme="majorHAnsi" w:hAnsiTheme="majorHAnsi" w:cstheme="majorHAnsi"/>
          <w:sz w:val="24"/>
          <w:szCs w:val="24"/>
          <w:lang w:val="lv-LV"/>
        </w:rPr>
        <w:t xml:space="preserve">plānojums un vizuālais veidols </w:t>
      </w:r>
      <w:r w:rsidR="00987713" w:rsidRPr="006708BD">
        <w:rPr>
          <w:rFonts w:asciiTheme="majorHAnsi" w:hAnsiTheme="majorHAnsi" w:cstheme="majorHAnsi"/>
          <w:sz w:val="24"/>
          <w:szCs w:val="24"/>
          <w:lang w:val="lv-LV"/>
        </w:rPr>
        <w:t>nav veiksmīgs</w:t>
      </w:r>
      <w:r w:rsidR="006708BD">
        <w:rPr>
          <w:rFonts w:asciiTheme="majorHAnsi" w:hAnsiTheme="majorHAnsi" w:cstheme="majorHAnsi"/>
          <w:sz w:val="24"/>
          <w:szCs w:val="24"/>
          <w:lang w:val="lv-LV"/>
        </w:rPr>
        <w:t xml:space="preserve">, </w:t>
      </w:r>
      <w:r w:rsidR="00987713" w:rsidRPr="006708BD">
        <w:rPr>
          <w:rFonts w:asciiTheme="majorHAnsi" w:hAnsiTheme="majorHAnsi" w:cstheme="majorHAnsi"/>
          <w:sz w:val="24"/>
          <w:szCs w:val="24"/>
          <w:lang w:val="lv-LV"/>
        </w:rPr>
        <w:t xml:space="preserve">piemēram, tualešu ieejas durvis eksponējas </w:t>
      </w:r>
      <w:r w:rsidR="006708BD" w:rsidRPr="006708BD">
        <w:rPr>
          <w:rFonts w:asciiTheme="majorHAnsi" w:hAnsiTheme="majorHAnsi" w:cstheme="majorHAnsi"/>
          <w:sz w:val="24"/>
          <w:szCs w:val="24"/>
          <w:lang w:val="lv-LV"/>
        </w:rPr>
        <w:t xml:space="preserve">tieši </w:t>
      </w:r>
      <w:r w:rsidR="00987713" w:rsidRPr="006708BD">
        <w:rPr>
          <w:rFonts w:asciiTheme="majorHAnsi" w:hAnsiTheme="majorHAnsi" w:cstheme="majorHAnsi"/>
          <w:sz w:val="24"/>
          <w:szCs w:val="24"/>
          <w:lang w:val="lv-LV"/>
        </w:rPr>
        <w:t>galvenajā ieejas plūsmu telpā.</w:t>
      </w:r>
      <w:r w:rsidR="000A5EDC" w:rsidRPr="006708BD">
        <w:rPr>
          <w:rFonts w:asciiTheme="majorHAnsi" w:hAnsiTheme="majorHAnsi" w:cstheme="majorHAnsi"/>
          <w:sz w:val="24"/>
          <w:szCs w:val="24"/>
          <w:lang w:val="lv-LV"/>
        </w:rPr>
        <w:t xml:space="preserve"> </w:t>
      </w:r>
      <w:r w:rsidR="00E04C48" w:rsidRPr="006708BD">
        <w:rPr>
          <w:rFonts w:asciiTheme="majorHAnsi" w:hAnsiTheme="majorHAnsi" w:cstheme="majorHAnsi"/>
          <w:sz w:val="24"/>
          <w:szCs w:val="24"/>
          <w:lang w:val="lv-LV"/>
        </w:rPr>
        <w:t>L</w:t>
      </w:r>
      <w:r w:rsidR="002A0BED" w:rsidRPr="006708BD">
        <w:rPr>
          <w:rFonts w:asciiTheme="majorHAnsi" w:hAnsiTheme="majorHAnsi" w:cstheme="majorHAnsi"/>
          <w:sz w:val="24"/>
          <w:szCs w:val="24"/>
          <w:lang w:val="lv-LV"/>
        </w:rPr>
        <w:t xml:space="preserve">ai objektus labāk iekļautu vidē un dotu atgādinājumu par zudušā un šodienas nesaraujamo saistību </w:t>
      </w:r>
      <w:r w:rsidR="00E04C48" w:rsidRPr="006708BD">
        <w:rPr>
          <w:rFonts w:asciiTheme="majorHAnsi" w:hAnsiTheme="majorHAnsi" w:cstheme="majorHAnsi"/>
          <w:sz w:val="24"/>
          <w:szCs w:val="24"/>
          <w:lang w:val="lv-LV"/>
        </w:rPr>
        <w:t>Lielo kapu</w:t>
      </w:r>
      <w:r w:rsidR="002A0BED" w:rsidRPr="006708BD">
        <w:rPr>
          <w:rFonts w:asciiTheme="majorHAnsi" w:hAnsiTheme="majorHAnsi" w:cstheme="majorHAnsi"/>
          <w:sz w:val="24"/>
          <w:szCs w:val="24"/>
          <w:lang w:val="lv-LV"/>
        </w:rPr>
        <w:t xml:space="preserve"> teritorijā</w:t>
      </w:r>
      <w:r w:rsidR="00E04C48" w:rsidRPr="006708BD">
        <w:rPr>
          <w:rFonts w:asciiTheme="majorHAnsi" w:hAnsiTheme="majorHAnsi" w:cstheme="majorHAnsi"/>
          <w:sz w:val="24"/>
          <w:szCs w:val="24"/>
          <w:lang w:val="lv-LV"/>
        </w:rPr>
        <w:t>, autori piedāvājuši izmantot spoguļvirsmas, kas no materiālu izvēles viedokļa ir apšaubām</w:t>
      </w:r>
      <w:r w:rsidR="000A5EDC" w:rsidRPr="006708BD">
        <w:rPr>
          <w:rFonts w:asciiTheme="majorHAnsi" w:hAnsiTheme="majorHAnsi" w:cstheme="majorHAnsi"/>
          <w:sz w:val="24"/>
          <w:szCs w:val="24"/>
          <w:lang w:val="lv-LV"/>
        </w:rPr>
        <w:t>i</w:t>
      </w:r>
      <w:r w:rsidR="002A0BED" w:rsidRPr="006708BD">
        <w:rPr>
          <w:rFonts w:asciiTheme="majorHAnsi" w:hAnsiTheme="majorHAnsi" w:cstheme="majorHAnsi"/>
          <w:sz w:val="24"/>
          <w:szCs w:val="24"/>
          <w:lang w:val="lv-LV"/>
        </w:rPr>
        <w:t>.</w:t>
      </w:r>
      <w:r w:rsidR="00E04C48" w:rsidRPr="006708BD">
        <w:rPr>
          <w:rFonts w:asciiTheme="majorHAnsi" w:hAnsiTheme="majorHAnsi" w:cstheme="majorHAnsi"/>
          <w:sz w:val="24"/>
          <w:szCs w:val="24"/>
          <w:lang w:val="lv-LV"/>
        </w:rPr>
        <w:t xml:space="preserve"> Vides objekti neieder</w:t>
      </w:r>
      <w:r w:rsidR="000A5EDC" w:rsidRPr="006708BD">
        <w:rPr>
          <w:rFonts w:asciiTheme="majorHAnsi" w:hAnsiTheme="majorHAnsi" w:cstheme="majorHAnsi"/>
          <w:sz w:val="24"/>
          <w:szCs w:val="24"/>
          <w:lang w:val="lv-LV"/>
        </w:rPr>
        <w:t>as</w:t>
      </w:r>
      <w:r w:rsidR="00E04C48" w:rsidRPr="006708BD">
        <w:rPr>
          <w:rFonts w:asciiTheme="majorHAnsi" w:hAnsiTheme="majorHAnsi" w:cstheme="majorHAnsi"/>
          <w:sz w:val="24"/>
          <w:szCs w:val="24"/>
          <w:lang w:val="lv-LV"/>
        </w:rPr>
        <w:t xml:space="preserve"> Lielo kapu kontekstā, d</w:t>
      </w:r>
      <w:r w:rsidR="002A2D6D" w:rsidRPr="006708BD">
        <w:rPr>
          <w:rFonts w:asciiTheme="majorHAnsi" w:hAnsiTheme="majorHAnsi" w:cstheme="majorHAnsi"/>
          <w:sz w:val="24"/>
          <w:szCs w:val="24"/>
          <w:lang w:val="lv-LV"/>
        </w:rPr>
        <w:t>izains nav pārlieci</w:t>
      </w:r>
      <w:r w:rsidR="006708BD">
        <w:rPr>
          <w:rFonts w:asciiTheme="majorHAnsi" w:hAnsiTheme="majorHAnsi" w:cstheme="majorHAnsi"/>
          <w:sz w:val="24"/>
          <w:szCs w:val="24"/>
          <w:lang w:val="lv-LV"/>
        </w:rPr>
        <w:t>n</w:t>
      </w:r>
      <w:r w:rsidR="002A2D6D" w:rsidRPr="006708BD">
        <w:rPr>
          <w:rFonts w:asciiTheme="majorHAnsi" w:hAnsiTheme="majorHAnsi" w:cstheme="majorHAnsi"/>
          <w:sz w:val="24"/>
          <w:szCs w:val="24"/>
          <w:lang w:val="lv-LV"/>
        </w:rPr>
        <w:t>ošs.</w:t>
      </w:r>
      <w:r w:rsidR="000A5EDC" w:rsidRPr="006708BD">
        <w:rPr>
          <w:rFonts w:asciiTheme="majorHAnsi" w:hAnsiTheme="majorHAnsi" w:cstheme="majorHAnsi"/>
          <w:sz w:val="24"/>
          <w:szCs w:val="24"/>
          <w:lang w:val="lv-LV"/>
        </w:rPr>
        <w:t xml:space="preserve"> </w:t>
      </w:r>
      <w:r w:rsidR="002A786D" w:rsidRPr="006708BD">
        <w:rPr>
          <w:rFonts w:asciiTheme="majorHAnsi" w:hAnsiTheme="majorHAnsi" w:cstheme="majorHAnsi"/>
          <w:sz w:val="24"/>
          <w:szCs w:val="24"/>
          <w:lang w:val="lv-LV"/>
        </w:rPr>
        <w:t>Ir domāts par apgaismojuma stratēģiju</w:t>
      </w:r>
      <w:r w:rsidR="000A5EDC" w:rsidRPr="006708BD">
        <w:rPr>
          <w:rFonts w:asciiTheme="majorHAnsi" w:hAnsiTheme="majorHAnsi" w:cstheme="majorHAnsi"/>
          <w:sz w:val="24"/>
          <w:szCs w:val="24"/>
          <w:lang w:val="lv-LV"/>
        </w:rPr>
        <w:t>, taču</w:t>
      </w:r>
      <w:r w:rsidR="002A786D" w:rsidRPr="006708BD">
        <w:rPr>
          <w:rFonts w:asciiTheme="majorHAnsi" w:hAnsiTheme="majorHAnsi" w:cstheme="majorHAnsi"/>
          <w:sz w:val="24"/>
          <w:szCs w:val="24"/>
          <w:lang w:val="lv-LV"/>
        </w:rPr>
        <w:t xml:space="preserve"> gājēju pāreju apgaismojuma dizaina risinājums </w:t>
      </w:r>
      <w:r w:rsidR="000A5EDC" w:rsidRPr="006708BD">
        <w:rPr>
          <w:rFonts w:asciiTheme="majorHAnsi" w:hAnsiTheme="majorHAnsi" w:cstheme="majorHAnsi"/>
          <w:sz w:val="24"/>
          <w:szCs w:val="24"/>
          <w:lang w:val="lv-LV"/>
        </w:rPr>
        <w:t>ir mulsinošs.</w:t>
      </w:r>
      <w:r w:rsidRPr="003F58F5">
        <w:rPr>
          <w:rFonts w:asciiTheme="majorHAnsi" w:hAnsiTheme="majorHAnsi" w:cstheme="majorHAnsi"/>
          <w:sz w:val="24"/>
          <w:szCs w:val="24"/>
          <w:lang w:val="lv-LV"/>
        </w:rPr>
        <w:t xml:space="preserve"> </w:t>
      </w:r>
      <w:r w:rsidRPr="006708BD">
        <w:rPr>
          <w:rFonts w:asciiTheme="majorHAnsi" w:hAnsiTheme="majorHAnsi" w:cstheme="majorHAnsi"/>
          <w:sz w:val="24"/>
          <w:szCs w:val="24"/>
          <w:lang w:val="lv-LV"/>
        </w:rPr>
        <w:t>Kopumā realizācijas gadījumā mazinās sajūtas, kādas dod autentiska kultūrvēsturiska vide ar tās īpašo noskaņu.</w:t>
      </w:r>
    </w:p>
    <w:p w14:paraId="34F0EA91" w14:textId="77777777" w:rsidR="003F58F5" w:rsidRPr="003F58F5" w:rsidRDefault="003F58F5" w:rsidP="00F65FB0">
      <w:pPr>
        <w:pStyle w:val="Textkrper"/>
        <w:rPr>
          <w:rFonts w:asciiTheme="majorHAnsi" w:hAnsiTheme="majorHAnsi" w:cstheme="majorHAnsi"/>
          <w:b/>
          <w:bCs/>
          <w:sz w:val="24"/>
          <w:szCs w:val="24"/>
          <w:lang w:val="lv-LV"/>
        </w:rPr>
      </w:pPr>
      <w:r w:rsidRPr="003F58F5">
        <w:rPr>
          <w:rFonts w:asciiTheme="majorHAnsi" w:hAnsiTheme="majorHAnsi" w:cstheme="majorHAnsi"/>
          <w:b/>
          <w:bCs/>
          <w:sz w:val="24"/>
          <w:szCs w:val="24"/>
          <w:lang w:val="lv-LV"/>
        </w:rPr>
        <w:t xml:space="preserve">ŽŪRIJAS KOMISIJAS REKOMENDĀCIJAS/IETEIKUMI PASŪTĪTĀJAM </w:t>
      </w:r>
    </w:p>
    <w:p w14:paraId="2AB64CE3" w14:textId="41E66B4C" w:rsidR="003F58F5" w:rsidRPr="003F58F5" w:rsidRDefault="003F58F5" w:rsidP="003F58F5">
      <w:pPr>
        <w:jc w:val="both"/>
        <w:rPr>
          <w:rFonts w:asciiTheme="majorHAnsi" w:hAnsiTheme="majorHAnsi" w:cstheme="majorHAnsi"/>
          <w:sz w:val="24"/>
          <w:szCs w:val="24"/>
          <w:lang w:val="lv-LV"/>
        </w:rPr>
      </w:pPr>
      <w:r w:rsidRPr="003F58F5">
        <w:rPr>
          <w:rFonts w:asciiTheme="majorHAnsi" w:hAnsiTheme="majorHAnsi" w:cstheme="majorHAnsi"/>
          <w:sz w:val="24"/>
          <w:szCs w:val="24"/>
          <w:lang w:val="lv-LV"/>
        </w:rPr>
        <w:t>A</w:t>
      </w:r>
      <w:r w:rsidR="00F65FB0" w:rsidRPr="003F58F5">
        <w:rPr>
          <w:rFonts w:asciiTheme="majorHAnsi" w:hAnsiTheme="majorHAnsi" w:cstheme="majorHAnsi"/>
          <w:sz w:val="24"/>
          <w:szCs w:val="24"/>
          <w:lang w:val="lv-LV"/>
        </w:rPr>
        <w:t>tsevišķi tehniskie risinājumi</w:t>
      </w:r>
      <w:r w:rsidRPr="003F58F5">
        <w:rPr>
          <w:rFonts w:asciiTheme="majorHAnsi" w:hAnsiTheme="majorHAnsi" w:cstheme="majorHAnsi"/>
          <w:sz w:val="24"/>
          <w:szCs w:val="24"/>
          <w:lang w:val="lv-LV"/>
        </w:rPr>
        <w:t xml:space="preserve"> varētu būti izmantojami</w:t>
      </w:r>
      <w:r w:rsidR="00F65FB0" w:rsidRPr="003F58F5">
        <w:rPr>
          <w:rFonts w:asciiTheme="majorHAnsi" w:hAnsiTheme="majorHAnsi" w:cstheme="majorHAnsi"/>
          <w:sz w:val="24"/>
          <w:szCs w:val="24"/>
          <w:lang w:val="lv-LV"/>
        </w:rPr>
        <w:t>, ja tie nekonfliktētu ar izraudzītās galvenās attīstības koncepcijas principiem un risinājumiem.</w:t>
      </w:r>
      <w:r w:rsidRPr="003F58F5">
        <w:rPr>
          <w:rFonts w:asciiTheme="majorHAnsi" w:hAnsiTheme="majorHAnsi" w:cstheme="majorHAnsi"/>
          <w:sz w:val="24"/>
          <w:szCs w:val="24"/>
          <w:lang w:val="lv-LV"/>
        </w:rPr>
        <w:t xml:space="preserve"> Atbalstāma ideja par pakāpenisku kokaugu atjaunošanas/nomaiņas plānu.</w:t>
      </w:r>
      <w:r>
        <w:rPr>
          <w:rFonts w:asciiTheme="majorHAnsi" w:hAnsiTheme="majorHAnsi" w:cstheme="majorHAnsi"/>
          <w:sz w:val="24"/>
          <w:szCs w:val="24"/>
          <w:lang w:val="lv-LV"/>
        </w:rPr>
        <w:t xml:space="preserve"> Celiņu iesegumiem ieteicams izmantot arī cita veida segumus, ne tikai irdenu granti-smilti. Centrālās ieejas laukumu ieteicams atvērt – brīvu no būvēm, bet </w:t>
      </w:r>
      <w:r w:rsidRPr="003F58F5">
        <w:rPr>
          <w:rFonts w:asciiTheme="majorHAnsi" w:hAnsiTheme="majorHAnsi" w:cstheme="majorHAnsi"/>
          <w:sz w:val="24"/>
          <w:szCs w:val="24"/>
          <w:lang w:val="lv-LV"/>
        </w:rPr>
        <w:t>labiekārtojuma elementiem piedāvāt vietai piemērotāku dizainu.</w:t>
      </w:r>
      <w:r>
        <w:rPr>
          <w:rFonts w:asciiTheme="majorHAnsi" w:hAnsiTheme="majorHAnsi" w:cstheme="majorHAnsi"/>
          <w:sz w:val="24"/>
          <w:szCs w:val="24"/>
          <w:lang w:val="lv-LV"/>
        </w:rPr>
        <w:t xml:space="preserve"> Lielo kapu </w:t>
      </w:r>
      <w:r w:rsidRPr="003F58F5">
        <w:rPr>
          <w:rFonts w:asciiTheme="majorHAnsi" w:hAnsiTheme="majorHAnsi" w:cstheme="majorHAnsi"/>
          <w:sz w:val="24"/>
          <w:szCs w:val="24"/>
          <w:lang w:val="lv-LV"/>
        </w:rPr>
        <w:t>saimniecības ēku, apkalpes dienesta laukumu</w:t>
      </w:r>
      <w:r>
        <w:rPr>
          <w:rFonts w:asciiTheme="majorHAnsi" w:hAnsiTheme="majorHAnsi" w:cstheme="majorHAnsi"/>
          <w:sz w:val="24"/>
          <w:szCs w:val="24"/>
          <w:lang w:val="lv-LV"/>
        </w:rPr>
        <w:t xml:space="preserve"> ieteicams</w:t>
      </w:r>
      <w:r w:rsidRPr="003F58F5">
        <w:rPr>
          <w:rFonts w:asciiTheme="majorHAnsi" w:hAnsiTheme="majorHAnsi" w:cstheme="majorHAnsi"/>
          <w:sz w:val="24"/>
          <w:szCs w:val="24"/>
          <w:lang w:val="lv-LV"/>
        </w:rPr>
        <w:t xml:space="preserve"> paredzēt terit</w:t>
      </w:r>
      <w:r>
        <w:rPr>
          <w:rFonts w:asciiTheme="majorHAnsi" w:hAnsiTheme="majorHAnsi" w:cstheme="majorHAnsi"/>
          <w:sz w:val="24"/>
          <w:szCs w:val="24"/>
          <w:lang w:val="lv-LV"/>
        </w:rPr>
        <w:t>o</w:t>
      </w:r>
      <w:r w:rsidRPr="003F58F5">
        <w:rPr>
          <w:rFonts w:asciiTheme="majorHAnsi" w:hAnsiTheme="majorHAnsi" w:cstheme="majorHAnsi"/>
          <w:sz w:val="24"/>
          <w:szCs w:val="24"/>
          <w:lang w:val="lv-LV"/>
        </w:rPr>
        <w:t>rijas DA daļ</w:t>
      </w:r>
      <w:r>
        <w:rPr>
          <w:rFonts w:asciiTheme="majorHAnsi" w:hAnsiTheme="majorHAnsi" w:cstheme="majorHAnsi"/>
          <w:sz w:val="24"/>
          <w:szCs w:val="24"/>
          <w:lang w:val="lv-LV"/>
        </w:rPr>
        <w:t>ā.</w:t>
      </w:r>
    </w:p>
    <w:p w14:paraId="3B951033" w14:textId="097A0FA1" w:rsidR="00CE5229" w:rsidRPr="003F58F5" w:rsidRDefault="00CE5229" w:rsidP="003A5767">
      <w:pPr>
        <w:pStyle w:val="Listenabsatz"/>
        <w:ind w:left="0"/>
        <w:rPr>
          <w:rFonts w:asciiTheme="majorHAnsi" w:hAnsiTheme="majorHAnsi" w:cstheme="majorHAnsi"/>
          <w:sz w:val="24"/>
          <w:szCs w:val="24"/>
          <w:lang w:val="lv-LV"/>
        </w:rPr>
      </w:pPr>
      <w:r w:rsidRPr="003F58F5">
        <w:rPr>
          <w:rFonts w:asciiTheme="majorHAnsi" w:hAnsiTheme="majorHAnsi" w:cstheme="majorHAnsi"/>
          <w:sz w:val="24"/>
          <w:szCs w:val="24"/>
          <w:lang w:val="lv-LV"/>
        </w:rPr>
        <w:br/>
      </w:r>
    </w:p>
    <w:p w14:paraId="2A2124BE" w14:textId="609B4539" w:rsidR="00987713" w:rsidRPr="003F58F5" w:rsidRDefault="00987713" w:rsidP="00CE5229">
      <w:pPr>
        <w:pStyle w:val="Listenabsatz"/>
        <w:rPr>
          <w:rFonts w:asciiTheme="majorHAnsi" w:hAnsiTheme="majorHAnsi" w:cstheme="majorHAnsi"/>
          <w:b/>
          <w:bCs/>
          <w:sz w:val="24"/>
          <w:szCs w:val="24"/>
          <w:lang w:val="lv-LV"/>
        </w:rPr>
      </w:pPr>
      <w:r w:rsidRPr="003F58F5">
        <w:rPr>
          <w:rFonts w:asciiTheme="majorHAnsi" w:hAnsiTheme="majorHAnsi" w:cstheme="majorHAnsi"/>
          <w:b/>
          <w:bCs/>
          <w:sz w:val="24"/>
          <w:szCs w:val="24"/>
          <w:lang w:val="lv-LV"/>
        </w:rPr>
        <w:br w:type="page"/>
      </w:r>
    </w:p>
    <w:tbl>
      <w:tblPr>
        <w:tblStyle w:val="Tabellenraster"/>
        <w:tblW w:w="9048" w:type="dxa"/>
        <w:tblInd w:w="-5" w:type="dxa"/>
        <w:tblLook w:val="04A0" w:firstRow="1" w:lastRow="0" w:firstColumn="1" w:lastColumn="0" w:noHBand="0" w:noVBand="1"/>
      </w:tblPr>
      <w:tblGrid>
        <w:gridCol w:w="9048"/>
      </w:tblGrid>
      <w:tr w:rsidR="00A53C42" w:rsidRPr="00C65922" w14:paraId="7DDDFAF9" w14:textId="77777777" w:rsidTr="008E0BE4">
        <w:trPr>
          <w:trHeight w:val="714"/>
        </w:trPr>
        <w:tc>
          <w:tcPr>
            <w:tcW w:w="9048" w:type="dxa"/>
            <w:tcBorders>
              <w:top w:val="single" w:sz="4" w:space="0" w:color="auto"/>
            </w:tcBorders>
            <w:shd w:val="clear" w:color="auto" w:fill="E7E6E6" w:themeFill="background2"/>
          </w:tcPr>
          <w:p w14:paraId="34F6DF36" w14:textId="7657264F" w:rsidR="00A53C42" w:rsidRPr="00C65922" w:rsidRDefault="00A53C42" w:rsidP="00A53C42">
            <w:pPr>
              <w:spacing w:before="240"/>
              <w:jc w:val="center"/>
              <w:rPr>
                <w:rFonts w:ascii="Raleway Black" w:hAnsi="Raleway Black"/>
                <w:b/>
                <w:bCs/>
              </w:rPr>
            </w:pPr>
            <w:r>
              <w:rPr>
                <w:rFonts w:ascii="Raleway Black" w:hAnsi="Raleway Black"/>
                <w:b/>
                <w:bCs/>
                <w:noProof/>
                <w:sz w:val="28"/>
                <w:szCs w:val="28"/>
              </w:rPr>
              <w:lastRenderedPageBreak/>
              <w:t>3_</w:t>
            </w:r>
            <w:r>
              <w:t xml:space="preserve"> </w:t>
            </w:r>
            <w:r>
              <w:rPr>
                <w:rFonts w:ascii="Raleway Black" w:hAnsi="Raleway Black"/>
                <w:b/>
                <w:bCs/>
                <w:noProof/>
                <w:sz w:val="28"/>
                <w:szCs w:val="28"/>
              </w:rPr>
              <w:t>27LKMU27</w:t>
            </w:r>
          </w:p>
        </w:tc>
      </w:tr>
      <w:tr w:rsidR="00A53C42" w:rsidRPr="0041568D" w14:paraId="1FF39037" w14:textId="77777777" w:rsidTr="008E0BE4">
        <w:trPr>
          <w:trHeight w:val="5976"/>
        </w:trPr>
        <w:tc>
          <w:tcPr>
            <w:tcW w:w="9048" w:type="dxa"/>
          </w:tcPr>
          <w:p w14:paraId="3E06C894" w14:textId="77777777" w:rsidR="00A53C42" w:rsidRDefault="00A53C42" w:rsidP="00A53C42">
            <w:pPr>
              <w:spacing w:after="0"/>
              <w:jc w:val="center"/>
            </w:pPr>
          </w:p>
          <w:p w14:paraId="2549B946" w14:textId="77777777" w:rsidR="00A53C42" w:rsidRDefault="003670DF" w:rsidP="00A53C42">
            <w:pPr>
              <w:spacing w:after="0"/>
              <w:jc w:val="center"/>
            </w:pPr>
            <w:r>
              <w:rPr>
                <w:noProof/>
              </w:rPr>
              <w:pict w14:anchorId="0865A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i1025" type="#_x0000_t75" style="width:6in;height:307.8pt;visibility:visible;mso-wrap-style:square">
                  <v:imagedata r:id="rId10" o:title=""/>
                </v:shape>
              </w:pict>
            </w:r>
            <w:r w:rsidR="00A53C42">
              <w:t xml:space="preserve">  </w:t>
            </w:r>
          </w:p>
          <w:p w14:paraId="49DF8B65" w14:textId="77777777" w:rsidR="00A53C42" w:rsidRPr="0041568D" w:rsidRDefault="00A53C42" w:rsidP="00A53C42">
            <w:pPr>
              <w:pStyle w:val="KeinLeerraum"/>
              <w:spacing w:line="276" w:lineRule="auto"/>
              <w:jc w:val="right"/>
              <w:rPr>
                <w:b/>
                <w:bCs/>
              </w:rPr>
            </w:pPr>
          </w:p>
        </w:tc>
      </w:tr>
    </w:tbl>
    <w:p w14:paraId="77F07B5D" w14:textId="77777777" w:rsidR="008E0BE4" w:rsidRDefault="008E0BE4" w:rsidP="008066A7">
      <w:pPr>
        <w:pStyle w:val="Textkrper"/>
      </w:pPr>
    </w:p>
    <w:p w14:paraId="60EDBF81" w14:textId="5C6EEEB4" w:rsidR="00337563" w:rsidRDefault="00191142" w:rsidP="008E0BE4">
      <w:pPr>
        <w:jc w:val="both"/>
        <w:rPr>
          <w:rFonts w:asciiTheme="majorHAnsi" w:hAnsiTheme="majorHAnsi" w:cstheme="majorHAnsi"/>
          <w:sz w:val="24"/>
          <w:szCs w:val="24"/>
          <w:lang w:val="lv-LV"/>
        </w:rPr>
      </w:pPr>
      <w:r w:rsidRPr="008E0BE4">
        <w:rPr>
          <w:rFonts w:asciiTheme="majorHAnsi" w:hAnsiTheme="majorHAnsi" w:cstheme="majorHAnsi"/>
          <w:b/>
          <w:bCs/>
          <w:sz w:val="24"/>
          <w:szCs w:val="24"/>
          <w:lang w:val="lv-LV"/>
        </w:rPr>
        <w:t>Lielo kapu esošo kultūrvēsturisko un dabas vērtību saglabāšana, atjaunošanas koncepcija</w:t>
      </w:r>
      <w:r w:rsidRPr="008E0BE4">
        <w:rPr>
          <w:rFonts w:asciiTheme="majorHAnsi" w:hAnsiTheme="majorHAnsi" w:cstheme="majorHAnsi"/>
          <w:b/>
          <w:bCs/>
          <w:sz w:val="24"/>
          <w:szCs w:val="24"/>
          <w:lang w:val="lv-LV"/>
        </w:rPr>
        <w:br/>
      </w:r>
      <w:r w:rsidR="00307EB3" w:rsidRPr="00307EB3">
        <w:rPr>
          <w:rFonts w:asciiTheme="majorHAnsi" w:hAnsiTheme="majorHAnsi" w:cstheme="majorHAnsi"/>
          <w:sz w:val="24"/>
          <w:szCs w:val="24"/>
          <w:lang w:val="lv-LV"/>
        </w:rPr>
        <w:t xml:space="preserve">Pozitīvi vērtējama detalizētā esošās situācijas izpētes un </w:t>
      </w:r>
      <w:r w:rsidR="00307EB3" w:rsidRPr="008E0BE4">
        <w:rPr>
          <w:rFonts w:asciiTheme="majorHAnsi" w:hAnsiTheme="majorHAnsi" w:cstheme="majorHAnsi"/>
          <w:sz w:val="24"/>
          <w:szCs w:val="24"/>
          <w:lang w:val="lv-LV"/>
        </w:rPr>
        <w:t xml:space="preserve">apkārtējās pilsētvides konteksta </w:t>
      </w:r>
      <w:r w:rsidR="00307EB3" w:rsidRPr="00307EB3">
        <w:rPr>
          <w:rFonts w:asciiTheme="majorHAnsi" w:hAnsiTheme="majorHAnsi" w:cstheme="majorHAnsi"/>
          <w:sz w:val="24"/>
          <w:szCs w:val="24"/>
          <w:lang w:val="lv-LV"/>
        </w:rPr>
        <w:t xml:space="preserve">analīzes daļa, kas pēc tam attīstīta arī projektētās situācijas shēmās. </w:t>
      </w:r>
      <w:r w:rsidR="00987713" w:rsidRPr="008E0BE4">
        <w:rPr>
          <w:rFonts w:asciiTheme="majorHAnsi" w:hAnsiTheme="majorHAnsi" w:cstheme="majorHAnsi"/>
          <w:sz w:val="24"/>
          <w:szCs w:val="24"/>
          <w:lang w:val="lv-LV"/>
        </w:rPr>
        <w:t xml:space="preserve">Integrēta </w:t>
      </w:r>
      <w:r w:rsidR="008E0BE4" w:rsidRPr="008E0BE4">
        <w:rPr>
          <w:rFonts w:asciiTheme="majorHAnsi" w:hAnsiTheme="majorHAnsi" w:cstheme="majorHAnsi"/>
          <w:sz w:val="24"/>
          <w:szCs w:val="24"/>
          <w:lang w:val="lv-LV"/>
        </w:rPr>
        <w:t xml:space="preserve">Lielo kapu </w:t>
      </w:r>
      <w:r w:rsidR="00987713" w:rsidRPr="008E0BE4">
        <w:rPr>
          <w:rFonts w:asciiTheme="majorHAnsi" w:hAnsiTheme="majorHAnsi" w:cstheme="majorHAnsi"/>
          <w:sz w:val="24"/>
          <w:szCs w:val="24"/>
          <w:lang w:val="lv-LV"/>
        </w:rPr>
        <w:t xml:space="preserve">kultūras mantojuma un dabas vērtību saglabāšanas koncepcija. Piedāvāta </w:t>
      </w:r>
      <w:r w:rsidR="008E0BE4" w:rsidRPr="008E0BE4">
        <w:rPr>
          <w:rFonts w:asciiTheme="majorHAnsi" w:hAnsiTheme="majorHAnsi" w:cstheme="majorHAnsi"/>
          <w:sz w:val="24"/>
          <w:szCs w:val="24"/>
          <w:lang w:val="lv-LV"/>
        </w:rPr>
        <w:t>uzskatāma esošās situācijas analīze, restaurējamo/saglabājamo objektu kategorizācija. Diemžēl j</w:t>
      </w:r>
      <w:r w:rsidR="002A0BED" w:rsidRPr="008E0BE4">
        <w:rPr>
          <w:rFonts w:asciiTheme="majorHAnsi" w:hAnsiTheme="majorHAnsi" w:cstheme="majorHAnsi"/>
          <w:sz w:val="24"/>
          <w:szCs w:val="24"/>
          <w:lang w:val="lv-LV"/>
        </w:rPr>
        <w:t>ūtam</w:t>
      </w:r>
      <w:r w:rsidR="008E0BE4" w:rsidRPr="008E0BE4">
        <w:rPr>
          <w:rFonts w:asciiTheme="majorHAnsi" w:hAnsiTheme="majorHAnsi" w:cstheme="majorHAnsi"/>
          <w:sz w:val="24"/>
          <w:szCs w:val="24"/>
          <w:lang w:val="lv-LV"/>
        </w:rPr>
        <w:t>a</w:t>
      </w:r>
      <w:r w:rsidR="002A0BED" w:rsidRPr="008E0BE4">
        <w:rPr>
          <w:rFonts w:asciiTheme="majorHAnsi" w:hAnsiTheme="majorHAnsi" w:cstheme="majorHAnsi"/>
          <w:sz w:val="24"/>
          <w:szCs w:val="24"/>
          <w:lang w:val="lv-LV"/>
        </w:rPr>
        <w:t xml:space="preserve"> konceptuāl</w:t>
      </w:r>
      <w:r w:rsidR="008E0BE4" w:rsidRPr="008E0BE4">
        <w:rPr>
          <w:rFonts w:asciiTheme="majorHAnsi" w:hAnsiTheme="majorHAnsi" w:cstheme="majorHAnsi"/>
          <w:sz w:val="24"/>
          <w:szCs w:val="24"/>
          <w:lang w:val="lv-LV"/>
        </w:rPr>
        <w:t>ās</w:t>
      </w:r>
      <w:r w:rsidR="002A0BED" w:rsidRPr="008E0BE4">
        <w:rPr>
          <w:rFonts w:asciiTheme="majorHAnsi" w:hAnsiTheme="majorHAnsi" w:cstheme="majorHAnsi"/>
          <w:sz w:val="24"/>
          <w:szCs w:val="24"/>
          <w:lang w:val="lv-LV"/>
        </w:rPr>
        <w:t xml:space="preserve"> nostād</w:t>
      </w:r>
      <w:r w:rsidR="008E0BE4" w:rsidRPr="008E0BE4">
        <w:rPr>
          <w:rFonts w:asciiTheme="majorHAnsi" w:hAnsiTheme="majorHAnsi" w:cstheme="majorHAnsi"/>
          <w:sz w:val="24"/>
          <w:szCs w:val="24"/>
          <w:lang w:val="lv-LV"/>
        </w:rPr>
        <w:t xml:space="preserve">nes </w:t>
      </w:r>
      <w:r w:rsidR="002A0BED" w:rsidRPr="008E0BE4">
        <w:rPr>
          <w:rFonts w:asciiTheme="majorHAnsi" w:hAnsiTheme="majorHAnsi" w:cstheme="majorHAnsi"/>
          <w:sz w:val="24"/>
          <w:szCs w:val="24"/>
          <w:lang w:val="lv-LV"/>
        </w:rPr>
        <w:t>pretrun</w:t>
      </w:r>
      <w:r w:rsidR="008E0BE4" w:rsidRPr="008E0BE4">
        <w:rPr>
          <w:rFonts w:asciiTheme="majorHAnsi" w:hAnsiTheme="majorHAnsi" w:cstheme="majorHAnsi"/>
          <w:sz w:val="24"/>
          <w:szCs w:val="24"/>
          <w:lang w:val="lv-LV"/>
        </w:rPr>
        <w:t>a</w:t>
      </w:r>
      <w:r w:rsidR="002A0BED" w:rsidRPr="008E0BE4">
        <w:rPr>
          <w:rFonts w:asciiTheme="majorHAnsi" w:hAnsiTheme="majorHAnsi" w:cstheme="majorHAnsi"/>
          <w:sz w:val="24"/>
          <w:szCs w:val="24"/>
          <w:lang w:val="lv-LV"/>
        </w:rPr>
        <w:t xml:space="preserve"> ar piedāvāto funkcionālo zonējumu. Diskutējams pieminekļu un apbedījumu vietu elementu ekspozīciju risinājums, organizējot to novieto</w:t>
      </w:r>
      <w:r w:rsidR="00D77318">
        <w:rPr>
          <w:rFonts w:asciiTheme="majorHAnsi" w:hAnsiTheme="majorHAnsi" w:cstheme="majorHAnsi"/>
          <w:sz w:val="24"/>
          <w:szCs w:val="24"/>
          <w:lang w:val="lv-LV"/>
        </w:rPr>
        <w:t>jumu</w:t>
      </w:r>
      <w:r w:rsidR="002A0BED" w:rsidRPr="008E0BE4">
        <w:rPr>
          <w:rFonts w:asciiTheme="majorHAnsi" w:hAnsiTheme="majorHAnsi" w:cstheme="majorHAnsi"/>
          <w:sz w:val="24"/>
          <w:szCs w:val="24"/>
          <w:lang w:val="lv-LV"/>
        </w:rPr>
        <w:t xml:space="preserve"> jaunās vietās, kur saglabājušies arī oriģinālie pieminekļi un apbedījumu vietas.</w:t>
      </w:r>
      <w:r w:rsidR="008E0BE4" w:rsidRPr="008E0BE4">
        <w:rPr>
          <w:sz w:val="24"/>
          <w:szCs w:val="24"/>
          <w:lang w:val="lv-LV"/>
        </w:rPr>
        <w:t xml:space="preserve"> </w:t>
      </w:r>
      <w:r w:rsidR="008E0BE4" w:rsidRPr="008E0BE4">
        <w:rPr>
          <w:rFonts w:asciiTheme="majorHAnsi" w:hAnsiTheme="majorHAnsi" w:cstheme="majorHAnsi"/>
          <w:sz w:val="24"/>
          <w:szCs w:val="24"/>
          <w:lang w:val="lv-LV"/>
        </w:rPr>
        <w:t>Atjaunošanas koncepcijas ietvaros var ciest kāda no kultūrvēsturiskajām vērtībām un teritorijas esošā bioloģiskā daudzveidība.</w:t>
      </w:r>
    </w:p>
    <w:p w14:paraId="68E81029" w14:textId="1BD8AAE1" w:rsidR="008E0BE4" w:rsidRPr="008E0BE4" w:rsidRDefault="00191142" w:rsidP="008E0BE4">
      <w:pPr>
        <w:jc w:val="both"/>
        <w:rPr>
          <w:rFonts w:asciiTheme="majorHAnsi" w:hAnsiTheme="majorHAnsi" w:cstheme="majorHAnsi"/>
          <w:b/>
          <w:bCs/>
          <w:sz w:val="24"/>
          <w:szCs w:val="24"/>
          <w:lang w:val="lv-LV"/>
        </w:rPr>
      </w:pPr>
      <w:r w:rsidRPr="008E0BE4">
        <w:rPr>
          <w:rFonts w:asciiTheme="majorHAnsi" w:hAnsiTheme="majorHAnsi" w:cstheme="majorHAnsi"/>
          <w:b/>
          <w:bCs/>
          <w:sz w:val="24"/>
          <w:szCs w:val="24"/>
          <w:lang w:val="lv-LV"/>
        </w:rPr>
        <w:t>Funkcionālais plānojums, teritorijas zonējums, atbilstība pilsētvides kontekstam, plūsmu organizācija, autostāvvietu risinājums, vides pieejamība</w:t>
      </w:r>
    </w:p>
    <w:p w14:paraId="353DB316" w14:textId="61D7320B" w:rsidR="00A25B59" w:rsidRPr="00307EB3" w:rsidRDefault="00A25B59" w:rsidP="00A25B59">
      <w:pPr>
        <w:jc w:val="both"/>
        <w:rPr>
          <w:rFonts w:asciiTheme="majorHAnsi" w:hAnsiTheme="majorHAnsi" w:cstheme="majorHAnsi"/>
          <w:sz w:val="24"/>
          <w:szCs w:val="24"/>
          <w:lang w:val="lv-LV"/>
        </w:rPr>
      </w:pPr>
      <w:r w:rsidRPr="00307EB3">
        <w:rPr>
          <w:rFonts w:asciiTheme="majorHAnsi" w:hAnsiTheme="majorHAnsi" w:cstheme="majorHAnsi"/>
          <w:sz w:val="24"/>
          <w:szCs w:val="24"/>
          <w:lang w:val="lv-LV"/>
        </w:rPr>
        <w:t xml:space="preserve">Meta piedāvājumā ir skaidri nolasāms zonējums, analizēta esošā situācija un plūsmas, skatu līnijas, labiekārtojuma elementi, veikta padziļināta izpēte. No galvenajām ielām </w:t>
      </w:r>
      <w:r w:rsidR="008E0BE4" w:rsidRPr="00307EB3">
        <w:rPr>
          <w:rFonts w:asciiTheme="majorHAnsi" w:hAnsiTheme="majorHAnsi" w:cstheme="majorHAnsi"/>
          <w:sz w:val="24"/>
          <w:szCs w:val="24"/>
          <w:lang w:val="lv-LV"/>
        </w:rPr>
        <w:t>v</w:t>
      </w:r>
      <w:r w:rsidR="00987713" w:rsidRPr="00307EB3">
        <w:rPr>
          <w:rFonts w:asciiTheme="majorHAnsi" w:hAnsiTheme="majorHAnsi" w:cstheme="majorHAnsi"/>
          <w:sz w:val="24"/>
          <w:szCs w:val="24"/>
          <w:lang w:val="lv-LV"/>
        </w:rPr>
        <w:t xml:space="preserve">eidotas atšķirīgas funkcijas ieejas – memoriālā un funkcionālā. </w:t>
      </w:r>
      <w:r w:rsidRPr="00307EB3">
        <w:rPr>
          <w:rFonts w:asciiTheme="majorHAnsi" w:hAnsiTheme="majorHAnsi" w:cstheme="majorHAnsi"/>
          <w:sz w:val="24"/>
          <w:szCs w:val="24"/>
          <w:lang w:val="lv-LV"/>
        </w:rPr>
        <w:t xml:space="preserve">Saimnieciskās zonas funkcionālajam </w:t>
      </w:r>
      <w:r w:rsidRPr="00307EB3">
        <w:rPr>
          <w:rFonts w:asciiTheme="majorHAnsi" w:hAnsiTheme="majorHAnsi" w:cstheme="majorHAnsi"/>
          <w:sz w:val="24"/>
          <w:szCs w:val="24"/>
          <w:lang w:val="lv-LV"/>
        </w:rPr>
        <w:lastRenderedPageBreak/>
        <w:t>risinājumam a</w:t>
      </w:r>
      <w:r w:rsidR="00987713" w:rsidRPr="00307EB3">
        <w:rPr>
          <w:rFonts w:asciiTheme="majorHAnsi" w:hAnsiTheme="majorHAnsi" w:cstheme="majorHAnsi"/>
          <w:sz w:val="24"/>
          <w:szCs w:val="24"/>
          <w:lang w:val="lv-LV"/>
        </w:rPr>
        <w:t>trasta interesanta vieta Jēkaba sektorā pie robežas ar Pokrova kapsētu</w:t>
      </w:r>
      <w:r w:rsidR="00307EB3" w:rsidRPr="00307EB3">
        <w:rPr>
          <w:rFonts w:asciiTheme="majorHAnsi" w:hAnsiTheme="majorHAnsi" w:cstheme="majorHAnsi"/>
          <w:sz w:val="24"/>
          <w:szCs w:val="24"/>
          <w:lang w:val="lv-LV"/>
        </w:rPr>
        <w:t xml:space="preserve">, taču ainaviski un telpiski </w:t>
      </w:r>
      <w:r w:rsidR="00D77318">
        <w:rPr>
          <w:rFonts w:asciiTheme="majorHAnsi" w:hAnsiTheme="majorHAnsi" w:cstheme="majorHAnsi"/>
          <w:sz w:val="24"/>
          <w:szCs w:val="24"/>
          <w:lang w:val="lv-LV"/>
        </w:rPr>
        <w:t xml:space="preserve">tas </w:t>
      </w:r>
      <w:r w:rsidR="00307EB3" w:rsidRPr="00307EB3">
        <w:rPr>
          <w:rFonts w:asciiTheme="majorHAnsi" w:hAnsiTheme="majorHAnsi" w:cstheme="majorHAnsi"/>
          <w:sz w:val="24"/>
          <w:szCs w:val="24"/>
          <w:lang w:val="lv-LV"/>
        </w:rPr>
        <w:t>nav īpaši veiksmīgs risinājums. A</w:t>
      </w:r>
      <w:r w:rsidRPr="00307EB3">
        <w:rPr>
          <w:rFonts w:asciiTheme="majorHAnsi" w:hAnsiTheme="majorHAnsi" w:cstheme="majorHAnsi"/>
          <w:sz w:val="24"/>
          <w:szCs w:val="24"/>
          <w:lang w:val="lv-LV"/>
        </w:rPr>
        <w:t>tšķirīgā funkcionālā dalījuma pamatojums un apraksts (piemēram, mantojuma ekspozīcijas un atpūtas zonu piedāvājums samērā līdzīgās vietās) ir samērā neskaidrs, p</w:t>
      </w:r>
      <w:r w:rsidR="002A0BED" w:rsidRPr="00307EB3">
        <w:rPr>
          <w:rFonts w:asciiTheme="majorHAnsi" w:hAnsiTheme="majorHAnsi" w:cstheme="majorHAnsi"/>
          <w:sz w:val="24"/>
          <w:szCs w:val="24"/>
          <w:lang w:val="lv-LV"/>
        </w:rPr>
        <w:t>retrunīg</w:t>
      </w:r>
      <w:r w:rsidR="00D77318">
        <w:rPr>
          <w:rFonts w:asciiTheme="majorHAnsi" w:hAnsiTheme="majorHAnsi" w:cstheme="majorHAnsi"/>
          <w:sz w:val="24"/>
          <w:szCs w:val="24"/>
          <w:lang w:val="lv-LV"/>
        </w:rPr>
        <w:t>s</w:t>
      </w:r>
      <w:r w:rsidRPr="00307EB3">
        <w:rPr>
          <w:rFonts w:asciiTheme="majorHAnsi" w:hAnsiTheme="majorHAnsi" w:cstheme="majorHAnsi"/>
          <w:sz w:val="24"/>
          <w:szCs w:val="24"/>
          <w:lang w:val="lv-LV"/>
        </w:rPr>
        <w:t>,</w:t>
      </w:r>
      <w:r w:rsidR="002A0BED" w:rsidRPr="00307EB3">
        <w:rPr>
          <w:rFonts w:asciiTheme="majorHAnsi" w:hAnsiTheme="majorHAnsi" w:cstheme="majorHAnsi"/>
          <w:sz w:val="24"/>
          <w:szCs w:val="24"/>
          <w:lang w:val="lv-LV"/>
        </w:rPr>
        <w:t xml:space="preserve"> šķiet</w:t>
      </w:r>
      <w:r w:rsidRPr="00307EB3">
        <w:rPr>
          <w:rFonts w:asciiTheme="majorHAnsi" w:hAnsiTheme="majorHAnsi" w:cstheme="majorHAnsi"/>
          <w:sz w:val="24"/>
          <w:szCs w:val="24"/>
          <w:lang w:val="lv-LV"/>
        </w:rPr>
        <w:t>,</w:t>
      </w:r>
      <w:r w:rsidR="002A0BED" w:rsidRPr="00307EB3">
        <w:rPr>
          <w:rFonts w:asciiTheme="majorHAnsi" w:hAnsiTheme="majorHAnsi" w:cstheme="majorHAnsi"/>
          <w:sz w:val="24"/>
          <w:szCs w:val="24"/>
          <w:lang w:val="lv-LV"/>
        </w:rPr>
        <w:t xml:space="preserve"> ieejas zonas no Brīvības ielas un suņu dresūras (spēļu) laukuma izveide </w:t>
      </w:r>
      <w:r w:rsidR="00D77318">
        <w:rPr>
          <w:rFonts w:asciiTheme="majorHAnsi" w:hAnsiTheme="majorHAnsi" w:cstheme="majorHAnsi"/>
          <w:sz w:val="24"/>
          <w:szCs w:val="24"/>
          <w:lang w:val="lv-LV"/>
        </w:rPr>
        <w:t xml:space="preserve">ir </w:t>
      </w:r>
      <w:r w:rsidR="002A0BED" w:rsidRPr="00307EB3">
        <w:rPr>
          <w:rFonts w:asciiTheme="majorHAnsi" w:hAnsiTheme="majorHAnsi" w:cstheme="majorHAnsi"/>
          <w:sz w:val="24"/>
          <w:szCs w:val="24"/>
          <w:lang w:val="lv-LV"/>
        </w:rPr>
        <w:t>vienuviet.</w:t>
      </w:r>
    </w:p>
    <w:p w14:paraId="386F2ECD" w14:textId="77777777" w:rsidR="00307EB3" w:rsidRPr="00944A2B" w:rsidRDefault="00191142" w:rsidP="00A25B59">
      <w:pPr>
        <w:jc w:val="both"/>
        <w:rPr>
          <w:rFonts w:asciiTheme="majorHAnsi" w:hAnsiTheme="majorHAnsi" w:cstheme="majorHAnsi"/>
          <w:b/>
          <w:bCs/>
          <w:sz w:val="24"/>
          <w:szCs w:val="24"/>
          <w:lang w:val="lv-LV"/>
        </w:rPr>
      </w:pPr>
      <w:r w:rsidRPr="00944A2B">
        <w:rPr>
          <w:rFonts w:asciiTheme="majorHAnsi" w:hAnsiTheme="majorHAnsi" w:cstheme="majorHAnsi"/>
          <w:b/>
          <w:bCs/>
          <w:sz w:val="24"/>
          <w:szCs w:val="24"/>
          <w:lang w:val="lv-LV"/>
        </w:rPr>
        <w:t>Lielo kapu teritorijas celiņu tīkla izveide, aprīkojums ar soliņiem, gaismas ķermeņiem, atkritumu urnām, ūdens un elektrības pieslēgumiem, piedāvāto risinājumu materialitāte un dizains</w:t>
      </w:r>
    </w:p>
    <w:p w14:paraId="2F8637CB" w14:textId="7F6B978F" w:rsidR="0039260C" w:rsidRPr="00944A2B" w:rsidRDefault="00307EB3" w:rsidP="0039260C">
      <w:pPr>
        <w:jc w:val="both"/>
        <w:rPr>
          <w:rFonts w:asciiTheme="majorHAnsi" w:hAnsiTheme="majorHAnsi" w:cstheme="majorHAnsi"/>
          <w:sz w:val="24"/>
          <w:szCs w:val="24"/>
          <w:lang w:val="lv-LV"/>
        </w:rPr>
      </w:pPr>
      <w:r w:rsidRPr="00944A2B">
        <w:rPr>
          <w:rFonts w:asciiTheme="majorHAnsi" w:hAnsiTheme="majorHAnsi" w:cstheme="majorHAnsi"/>
          <w:sz w:val="24"/>
          <w:szCs w:val="24"/>
          <w:lang w:val="lv-LV"/>
        </w:rPr>
        <w:t xml:space="preserve">Pozitīvi vērtējama minimāla iejaukšanās celiņu tīklojumā, </w:t>
      </w:r>
      <w:r w:rsidR="00FB36B0" w:rsidRPr="00944A2B">
        <w:rPr>
          <w:rFonts w:asciiTheme="majorHAnsi" w:hAnsiTheme="majorHAnsi" w:cstheme="majorHAnsi"/>
          <w:sz w:val="24"/>
          <w:szCs w:val="24"/>
          <w:lang w:val="lv-LV"/>
        </w:rPr>
        <w:t>pastaigu maršrutu un dažādas nozīmes gājēju ceļu struktūras izveid</w:t>
      </w:r>
      <w:r w:rsidR="00236548">
        <w:rPr>
          <w:rFonts w:asciiTheme="majorHAnsi" w:hAnsiTheme="majorHAnsi" w:cstheme="majorHAnsi"/>
          <w:sz w:val="24"/>
          <w:szCs w:val="24"/>
          <w:lang w:val="lv-LV"/>
        </w:rPr>
        <w:t>ē</w:t>
      </w:r>
      <w:r w:rsidR="00FB36B0" w:rsidRPr="00944A2B">
        <w:rPr>
          <w:rFonts w:asciiTheme="majorHAnsi" w:hAnsiTheme="majorHAnsi" w:cstheme="majorHAnsi"/>
          <w:sz w:val="24"/>
          <w:szCs w:val="24"/>
          <w:lang w:val="lv-LV"/>
        </w:rPr>
        <w:t>. Problemātiska, šķiet, velosipēdu plūsmu koncentrācija vienā tranzīta trasē un ļoti mazais velo stāvvietu skaits (6). N</w:t>
      </w:r>
      <w:r w:rsidRPr="00944A2B">
        <w:rPr>
          <w:rFonts w:asciiTheme="majorHAnsi" w:hAnsiTheme="majorHAnsi" w:cstheme="majorHAnsi"/>
          <w:sz w:val="24"/>
          <w:szCs w:val="24"/>
          <w:lang w:val="lv-LV"/>
        </w:rPr>
        <w:t xml:space="preserve">o mobilitātes aspekta </w:t>
      </w:r>
      <w:r w:rsidR="00FB36B0" w:rsidRPr="00944A2B">
        <w:rPr>
          <w:rFonts w:asciiTheme="majorHAnsi" w:hAnsiTheme="majorHAnsi" w:cstheme="majorHAnsi"/>
          <w:sz w:val="24"/>
          <w:szCs w:val="24"/>
          <w:lang w:val="lv-LV"/>
        </w:rPr>
        <w:t xml:space="preserve">maģistrālā veloceliņa klātbūtne parka telpā </w:t>
      </w:r>
      <w:r w:rsidRPr="00944A2B">
        <w:rPr>
          <w:rFonts w:asciiTheme="majorHAnsi" w:hAnsiTheme="majorHAnsi" w:cstheme="majorHAnsi"/>
          <w:sz w:val="24"/>
          <w:szCs w:val="24"/>
          <w:lang w:val="lv-LV"/>
        </w:rPr>
        <w:t>nav pieļaujama. Ātrgaitas velo un citai mikromobiltātes satiksmei iespējams izmantot ietves paralēli tramvaja sliedēm vai Klijānu un Senču ielām.</w:t>
      </w:r>
      <w:r w:rsidR="00FB36B0" w:rsidRPr="00944A2B">
        <w:rPr>
          <w:rFonts w:asciiTheme="majorHAnsi" w:hAnsiTheme="majorHAnsi" w:cstheme="majorHAnsi"/>
          <w:sz w:val="24"/>
          <w:szCs w:val="24"/>
          <w:lang w:val="lv-LV"/>
        </w:rPr>
        <w:t xml:space="preserve"> I</w:t>
      </w:r>
      <w:r w:rsidR="001070A7" w:rsidRPr="00944A2B">
        <w:rPr>
          <w:rFonts w:asciiTheme="majorHAnsi" w:hAnsiTheme="majorHAnsi" w:cstheme="majorHAnsi"/>
          <w:sz w:val="24"/>
          <w:szCs w:val="24"/>
          <w:lang w:val="lv-LV"/>
        </w:rPr>
        <w:t>deja par plānā paredzētajiem “Genius loci” soliņiem oriģinālā dizainā zudušo celiņu elementu iezīmēšanai</w:t>
      </w:r>
      <w:r w:rsidR="00FB36B0" w:rsidRPr="00944A2B">
        <w:rPr>
          <w:rFonts w:asciiTheme="majorHAnsi" w:hAnsiTheme="majorHAnsi" w:cstheme="majorHAnsi"/>
          <w:sz w:val="24"/>
          <w:szCs w:val="24"/>
          <w:lang w:val="lv-LV"/>
        </w:rPr>
        <w:t xml:space="preserve"> ir apspriešanas vērta</w:t>
      </w:r>
      <w:r w:rsidR="001070A7" w:rsidRPr="00944A2B">
        <w:rPr>
          <w:rFonts w:asciiTheme="majorHAnsi" w:hAnsiTheme="majorHAnsi" w:cstheme="majorHAnsi"/>
          <w:sz w:val="24"/>
          <w:szCs w:val="24"/>
          <w:lang w:val="lv-LV"/>
        </w:rPr>
        <w:t xml:space="preserve">. </w:t>
      </w:r>
      <w:r w:rsidR="0039260C" w:rsidRPr="00944A2B">
        <w:rPr>
          <w:rFonts w:asciiTheme="majorHAnsi" w:hAnsiTheme="majorHAnsi" w:cstheme="majorHAnsi"/>
          <w:sz w:val="24"/>
          <w:szCs w:val="24"/>
          <w:lang w:val="lv-LV"/>
        </w:rPr>
        <w:t>Met</w:t>
      </w:r>
      <w:r w:rsidR="00FB36B0" w:rsidRPr="00944A2B">
        <w:rPr>
          <w:rFonts w:asciiTheme="majorHAnsi" w:hAnsiTheme="majorHAnsi" w:cstheme="majorHAnsi"/>
          <w:sz w:val="24"/>
          <w:szCs w:val="24"/>
          <w:lang w:val="lv-LV"/>
        </w:rPr>
        <w:t>ā ir risināts d</w:t>
      </w:r>
      <w:r w:rsidR="001070A7" w:rsidRPr="00944A2B">
        <w:rPr>
          <w:rFonts w:asciiTheme="majorHAnsi" w:hAnsiTheme="majorHAnsi" w:cstheme="majorHAnsi"/>
          <w:sz w:val="24"/>
          <w:szCs w:val="24"/>
          <w:lang w:val="lv-LV"/>
        </w:rPr>
        <w:t>etalizēts dažādu režīmu apgaismojuma un drošības kameru plānojums</w:t>
      </w:r>
      <w:r w:rsidR="00FB36B0" w:rsidRPr="00944A2B">
        <w:rPr>
          <w:rFonts w:asciiTheme="majorHAnsi" w:hAnsiTheme="majorHAnsi" w:cstheme="majorHAnsi"/>
          <w:sz w:val="24"/>
          <w:szCs w:val="24"/>
          <w:lang w:val="lv-LV"/>
        </w:rPr>
        <w:t>, mazo arhitektūras formu dizains</w:t>
      </w:r>
      <w:r w:rsidR="0039260C" w:rsidRPr="00944A2B">
        <w:rPr>
          <w:rFonts w:asciiTheme="majorHAnsi" w:hAnsiTheme="majorHAnsi" w:cstheme="majorHAnsi"/>
          <w:sz w:val="24"/>
          <w:szCs w:val="24"/>
          <w:lang w:val="lv-LV"/>
        </w:rPr>
        <w:t xml:space="preserve">, </w:t>
      </w:r>
      <w:r w:rsidR="00FB36B0" w:rsidRPr="00944A2B">
        <w:rPr>
          <w:rFonts w:asciiTheme="majorHAnsi" w:hAnsiTheme="majorHAnsi" w:cstheme="majorHAnsi"/>
          <w:sz w:val="24"/>
          <w:szCs w:val="24"/>
          <w:lang w:val="lv-LV"/>
        </w:rPr>
        <w:t>ūdens dzeršanas, ņemšanas vietas</w:t>
      </w:r>
      <w:r w:rsidR="0039260C" w:rsidRPr="00944A2B">
        <w:rPr>
          <w:rFonts w:asciiTheme="majorHAnsi" w:hAnsiTheme="majorHAnsi" w:cstheme="majorHAnsi"/>
          <w:sz w:val="24"/>
          <w:szCs w:val="24"/>
          <w:lang w:val="lv-LV"/>
        </w:rPr>
        <w:t xml:space="preserve">, taču piedāvātais elementu dizains ir pārāk robusts Lielo kapu vieglajai un romantiskajai atmosfērai. Lineārais apgaismojums celiņiem veido ļoti spēcīgu vizuālo linearitāti, kas sadala teritoriju, bet kopumā ir piedāvāti pārāk daudz dažādi apgaismes ķermeņi un veidi. </w:t>
      </w:r>
      <w:r w:rsidR="00944A2B" w:rsidRPr="00944A2B">
        <w:rPr>
          <w:rFonts w:asciiTheme="majorHAnsi" w:hAnsiTheme="majorHAnsi" w:cstheme="majorHAnsi"/>
          <w:sz w:val="24"/>
          <w:szCs w:val="24"/>
          <w:lang w:val="lv-LV"/>
        </w:rPr>
        <w:t xml:space="preserve">Zemei pietuvinātās apgaismojuma līnijas varētu būt problemātiskas no ekspluatācijas viedokļa, it sevišķi ziemas un rudens apstākļos. </w:t>
      </w:r>
      <w:r w:rsidR="004034DF" w:rsidRPr="00944A2B">
        <w:rPr>
          <w:rFonts w:asciiTheme="majorHAnsi" w:hAnsiTheme="majorHAnsi" w:cstheme="majorHAnsi"/>
          <w:sz w:val="24"/>
          <w:szCs w:val="24"/>
          <w:lang w:val="lv-LV"/>
        </w:rPr>
        <w:t xml:space="preserve">Ieejas risinājumam </w:t>
      </w:r>
      <w:r w:rsidR="00236548">
        <w:rPr>
          <w:rFonts w:asciiTheme="majorHAnsi" w:hAnsiTheme="majorHAnsi" w:cstheme="majorHAnsi"/>
          <w:sz w:val="24"/>
          <w:szCs w:val="24"/>
          <w:lang w:val="lv-LV"/>
        </w:rPr>
        <w:t xml:space="preserve">paredzēts </w:t>
      </w:r>
      <w:r w:rsidR="004034DF" w:rsidRPr="00944A2B">
        <w:rPr>
          <w:rFonts w:asciiTheme="majorHAnsi" w:hAnsiTheme="majorHAnsi" w:cstheme="majorHAnsi"/>
          <w:sz w:val="24"/>
          <w:szCs w:val="24"/>
          <w:lang w:val="lv-LV"/>
        </w:rPr>
        <w:t xml:space="preserve">robusts un semantiski neatbilstošs dizains, </w:t>
      </w:r>
      <w:r w:rsidR="00944A2B" w:rsidRPr="00944A2B">
        <w:rPr>
          <w:rFonts w:asciiTheme="majorHAnsi" w:hAnsiTheme="majorHAnsi" w:cstheme="majorHAnsi"/>
          <w:sz w:val="24"/>
          <w:szCs w:val="24"/>
          <w:lang w:val="lv-LV"/>
        </w:rPr>
        <w:t>atbilstošas nozīmes gājēju aleja nav uzsvērta</w:t>
      </w:r>
      <w:r w:rsidR="004034DF" w:rsidRPr="00944A2B">
        <w:rPr>
          <w:rFonts w:asciiTheme="majorHAnsi" w:hAnsiTheme="majorHAnsi" w:cstheme="majorHAnsi"/>
          <w:sz w:val="24"/>
          <w:szCs w:val="24"/>
          <w:lang w:val="lv-LV"/>
        </w:rPr>
        <w:t xml:space="preserve">. </w:t>
      </w:r>
      <w:r w:rsidR="00944A2B" w:rsidRPr="00944A2B">
        <w:rPr>
          <w:rFonts w:asciiTheme="majorHAnsi" w:hAnsiTheme="majorHAnsi" w:cstheme="majorHAnsi"/>
          <w:sz w:val="24"/>
          <w:szCs w:val="24"/>
          <w:lang w:val="lv-LV"/>
        </w:rPr>
        <w:t>Piedāv</w:t>
      </w:r>
      <w:r w:rsidR="00236548">
        <w:rPr>
          <w:rFonts w:asciiTheme="majorHAnsi" w:hAnsiTheme="majorHAnsi" w:cstheme="majorHAnsi"/>
          <w:sz w:val="24"/>
          <w:szCs w:val="24"/>
          <w:lang w:val="lv-LV"/>
        </w:rPr>
        <w:t>ā</w:t>
      </w:r>
      <w:r w:rsidR="00944A2B" w:rsidRPr="00944A2B">
        <w:rPr>
          <w:rFonts w:asciiTheme="majorHAnsi" w:hAnsiTheme="majorHAnsi" w:cstheme="majorHAnsi"/>
          <w:sz w:val="24"/>
          <w:szCs w:val="24"/>
          <w:lang w:val="lv-LV"/>
        </w:rPr>
        <w:t xml:space="preserve">jumā ir maz informācijas par to, kā izvēlēties ceļus, kas jāsaglabā, jāatjauno vai jālikvidē. </w:t>
      </w:r>
      <w:r w:rsidR="004034DF" w:rsidRPr="00944A2B">
        <w:rPr>
          <w:rFonts w:asciiTheme="majorHAnsi" w:hAnsiTheme="majorHAnsi" w:cstheme="majorHAnsi"/>
          <w:sz w:val="24"/>
          <w:szCs w:val="24"/>
          <w:lang w:val="lv-LV"/>
        </w:rPr>
        <w:t xml:space="preserve">Iekšējo celiņu segumu atjaunošana piedāvāta tikai 3. kārtas </w:t>
      </w:r>
      <w:r w:rsidR="00236548">
        <w:rPr>
          <w:rFonts w:asciiTheme="majorHAnsi" w:hAnsiTheme="majorHAnsi" w:cstheme="majorHAnsi"/>
          <w:sz w:val="24"/>
          <w:szCs w:val="24"/>
          <w:lang w:val="lv-LV"/>
        </w:rPr>
        <w:t>aktivitātēs</w:t>
      </w:r>
      <w:r w:rsidR="004034DF" w:rsidRPr="00944A2B">
        <w:rPr>
          <w:rFonts w:asciiTheme="majorHAnsi" w:hAnsiTheme="majorHAnsi" w:cstheme="majorHAnsi"/>
          <w:sz w:val="24"/>
          <w:szCs w:val="24"/>
          <w:lang w:val="lv-LV"/>
        </w:rPr>
        <w:t xml:space="preserve">. </w:t>
      </w:r>
    </w:p>
    <w:p w14:paraId="3615D66B" w14:textId="77777777" w:rsidR="00EF1E33" w:rsidRDefault="00191142" w:rsidP="00EF1E33">
      <w:pPr>
        <w:jc w:val="both"/>
        <w:rPr>
          <w:rFonts w:asciiTheme="majorHAnsi" w:eastAsia="Verdana" w:hAnsiTheme="majorHAnsi" w:cstheme="majorHAnsi"/>
          <w:b/>
          <w:bCs/>
          <w:kern w:val="1"/>
          <w:sz w:val="24"/>
          <w:szCs w:val="24"/>
          <w:u w:color="000000"/>
          <w:lang w:val="lv-LV"/>
        </w:rPr>
      </w:pPr>
      <w:r w:rsidRPr="00EF1E33">
        <w:rPr>
          <w:rFonts w:asciiTheme="majorHAnsi" w:eastAsia="Verdana" w:hAnsiTheme="majorHAnsi" w:cstheme="majorHAnsi"/>
          <w:b/>
          <w:bCs/>
          <w:kern w:val="1"/>
          <w:sz w:val="24"/>
          <w:szCs w:val="24"/>
          <w:u w:color="000000"/>
          <w:lang w:val="lv-LV"/>
        </w:rPr>
        <w:t>Lielo kapu zaļās zonas sakopšanas un uzturēšanas koncepcija</w:t>
      </w:r>
    </w:p>
    <w:p w14:paraId="2BBB82BC" w14:textId="77777777" w:rsidR="00EF1E33" w:rsidRDefault="00AB4637" w:rsidP="00EF1E33">
      <w:pPr>
        <w:jc w:val="both"/>
        <w:rPr>
          <w:rFonts w:asciiTheme="majorHAnsi" w:hAnsiTheme="majorHAnsi" w:cstheme="majorHAnsi"/>
          <w:sz w:val="24"/>
          <w:szCs w:val="24"/>
          <w:lang w:val="lv-LV"/>
        </w:rPr>
      </w:pPr>
      <w:r w:rsidRPr="00EF1E33">
        <w:rPr>
          <w:rFonts w:asciiTheme="majorHAnsi" w:hAnsiTheme="majorHAnsi" w:cstheme="majorHAnsi"/>
          <w:sz w:val="24"/>
          <w:szCs w:val="24"/>
          <w:lang w:val="lv-LV"/>
        </w:rPr>
        <w:t>Metā ir p</w:t>
      </w:r>
      <w:r w:rsidR="00944A2B" w:rsidRPr="00EF1E33">
        <w:rPr>
          <w:rFonts w:asciiTheme="majorHAnsi" w:hAnsiTheme="majorHAnsi" w:cstheme="majorHAnsi"/>
          <w:sz w:val="24"/>
          <w:szCs w:val="24"/>
          <w:lang w:val="lv-LV"/>
        </w:rPr>
        <w:t>iedāvāta apstādījumu un ainavas kopšanas stratēģija, paredzot zemas, vidējas un augstas intensitātes kopšan</w:t>
      </w:r>
      <w:r w:rsidRPr="00EF1E33">
        <w:rPr>
          <w:rFonts w:asciiTheme="majorHAnsi" w:hAnsiTheme="majorHAnsi" w:cstheme="majorHAnsi"/>
          <w:sz w:val="24"/>
          <w:szCs w:val="24"/>
          <w:lang w:val="lv-LV"/>
        </w:rPr>
        <w:t>as</w:t>
      </w:r>
      <w:r w:rsidR="00944A2B" w:rsidRPr="00EF1E33">
        <w:rPr>
          <w:rFonts w:asciiTheme="majorHAnsi" w:hAnsiTheme="majorHAnsi" w:cstheme="majorHAnsi"/>
          <w:sz w:val="24"/>
          <w:szCs w:val="24"/>
          <w:lang w:val="lv-LV"/>
        </w:rPr>
        <w:t xml:space="preserve"> zonas</w:t>
      </w:r>
      <w:r w:rsidRPr="00EF1E33">
        <w:rPr>
          <w:rFonts w:asciiTheme="majorHAnsi" w:hAnsiTheme="majorHAnsi" w:cstheme="majorHAnsi"/>
          <w:sz w:val="24"/>
          <w:szCs w:val="24"/>
          <w:lang w:val="lv-LV"/>
        </w:rPr>
        <w:t>, respektējot dabas daudzveidības potenciālu Lielajos kapos un norādot zonas, kurās ir paredzēta intensīvāka apsaimniekošana</w:t>
      </w:r>
      <w:r w:rsidR="00EF1E33" w:rsidRPr="00EF1E33">
        <w:rPr>
          <w:rFonts w:asciiTheme="majorHAnsi" w:hAnsiTheme="majorHAnsi" w:cstheme="majorHAnsi"/>
          <w:sz w:val="24"/>
          <w:szCs w:val="24"/>
          <w:lang w:val="lv-LV"/>
        </w:rPr>
        <w:t xml:space="preserve"> (šķiet, ka plānotā pļaušana ir pārāk agresīva).</w:t>
      </w:r>
      <w:r w:rsidRPr="00EF1E33">
        <w:rPr>
          <w:rFonts w:asciiTheme="majorHAnsi" w:hAnsiTheme="majorHAnsi" w:cstheme="majorHAnsi"/>
          <w:sz w:val="24"/>
          <w:szCs w:val="24"/>
          <w:lang w:val="lv-LV"/>
        </w:rPr>
        <w:t xml:space="preserve"> </w:t>
      </w:r>
      <w:r w:rsidR="00EF1E33" w:rsidRPr="00EF1E33">
        <w:rPr>
          <w:rFonts w:asciiTheme="majorHAnsi" w:hAnsiTheme="majorHAnsi" w:cstheme="majorHAnsi"/>
          <w:sz w:val="24"/>
          <w:szCs w:val="24"/>
          <w:lang w:val="lv-LV"/>
        </w:rPr>
        <w:t>Piedāvājumā nav norādīts pamatojums koku nomaiņas plānam, kas veidots pakāpeniski no teritorijas centra, nevis vienmērīgi visā teritorijā, līdz ar to būtu jāiz</w:t>
      </w:r>
      <w:r w:rsidR="00944A2B" w:rsidRPr="00EF1E33">
        <w:rPr>
          <w:rFonts w:asciiTheme="majorHAnsi" w:hAnsiTheme="majorHAnsi" w:cstheme="majorHAnsi"/>
          <w:sz w:val="24"/>
          <w:szCs w:val="24"/>
          <w:lang w:val="lv-LV"/>
        </w:rPr>
        <w:t xml:space="preserve">vērtē </w:t>
      </w:r>
      <w:r w:rsidRPr="00EF1E33">
        <w:rPr>
          <w:rFonts w:asciiTheme="majorHAnsi" w:hAnsiTheme="majorHAnsi" w:cstheme="majorHAnsi"/>
          <w:sz w:val="24"/>
          <w:szCs w:val="24"/>
          <w:lang w:val="lv-LV"/>
        </w:rPr>
        <w:t xml:space="preserve">ilgtspējīgā un </w:t>
      </w:r>
      <w:r w:rsidR="00944A2B" w:rsidRPr="00EF1E33">
        <w:rPr>
          <w:rFonts w:asciiTheme="majorHAnsi" w:hAnsiTheme="majorHAnsi" w:cstheme="majorHAnsi"/>
          <w:sz w:val="24"/>
          <w:szCs w:val="24"/>
          <w:lang w:val="lv-LV"/>
        </w:rPr>
        <w:t xml:space="preserve">koku stādījumu </w:t>
      </w:r>
      <w:r w:rsidRPr="00EF1E33">
        <w:rPr>
          <w:rFonts w:asciiTheme="majorHAnsi" w:hAnsiTheme="majorHAnsi" w:cstheme="majorHAnsi"/>
          <w:sz w:val="24"/>
          <w:szCs w:val="24"/>
          <w:lang w:val="lv-LV"/>
        </w:rPr>
        <w:t>pakāpenisk</w:t>
      </w:r>
      <w:r w:rsidR="00EF1E33" w:rsidRPr="00EF1E33">
        <w:rPr>
          <w:rFonts w:asciiTheme="majorHAnsi" w:hAnsiTheme="majorHAnsi" w:cstheme="majorHAnsi"/>
          <w:sz w:val="24"/>
          <w:szCs w:val="24"/>
          <w:lang w:val="lv-LV"/>
        </w:rPr>
        <w:t>ā</w:t>
      </w:r>
      <w:r w:rsidRPr="00EF1E33">
        <w:rPr>
          <w:rFonts w:asciiTheme="majorHAnsi" w:hAnsiTheme="majorHAnsi" w:cstheme="majorHAnsi"/>
          <w:sz w:val="24"/>
          <w:szCs w:val="24"/>
          <w:lang w:val="lv-LV"/>
        </w:rPr>
        <w:t xml:space="preserve">s </w:t>
      </w:r>
      <w:r w:rsidR="00944A2B" w:rsidRPr="00EF1E33">
        <w:rPr>
          <w:rFonts w:asciiTheme="majorHAnsi" w:hAnsiTheme="majorHAnsi" w:cstheme="majorHAnsi"/>
          <w:sz w:val="24"/>
          <w:szCs w:val="24"/>
          <w:lang w:val="lv-LV"/>
        </w:rPr>
        <w:t>atjaunošanas ilgtermiņa programma</w:t>
      </w:r>
      <w:r w:rsidRPr="00EF1E33">
        <w:rPr>
          <w:rFonts w:asciiTheme="majorHAnsi" w:hAnsiTheme="majorHAnsi" w:cstheme="majorHAnsi"/>
          <w:sz w:val="24"/>
          <w:szCs w:val="24"/>
          <w:lang w:val="lv-LV"/>
        </w:rPr>
        <w:t>. Maz informācijas par zemes seguma veidu.</w:t>
      </w:r>
    </w:p>
    <w:p w14:paraId="6C5BABFD" w14:textId="77777777" w:rsidR="00EB5409" w:rsidRDefault="00191142" w:rsidP="00EB5409">
      <w:pPr>
        <w:jc w:val="both"/>
        <w:rPr>
          <w:rFonts w:asciiTheme="majorHAnsi" w:hAnsiTheme="majorHAnsi" w:cstheme="majorHAnsi"/>
          <w:b/>
          <w:bCs/>
          <w:sz w:val="24"/>
          <w:szCs w:val="24"/>
          <w:lang w:val="lv-LV"/>
        </w:rPr>
      </w:pPr>
      <w:r w:rsidRPr="00EB5409">
        <w:rPr>
          <w:rFonts w:asciiTheme="majorHAnsi" w:hAnsiTheme="majorHAnsi" w:cstheme="majorHAnsi"/>
          <w:b/>
          <w:bCs/>
          <w:sz w:val="24"/>
          <w:szCs w:val="24"/>
          <w:lang w:val="lv-LV"/>
        </w:rPr>
        <w:t>Vides objekta/-u, vienotas informācijas un norāžu sistēmas dizains, atbilstība projektēšanas programmas norādēm</w:t>
      </w:r>
    </w:p>
    <w:p w14:paraId="64E738A0" w14:textId="6B9129C9" w:rsidR="00056AF9" w:rsidRDefault="00792C45" w:rsidP="00EB5409">
      <w:pPr>
        <w:jc w:val="both"/>
        <w:rPr>
          <w:rFonts w:asciiTheme="majorHAnsi" w:hAnsiTheme="majorHAnsi" w:cstheme="majorHAnsi"/>
          <w:sz w:val="24"/>
          <w:szCs w:val="24"/>
          <w:lang w:val="lv-LV"/>
        </w:rPr>
      </w:pPr>
      <w:r w:rsidRPr="00EB5409">
        <w:rPr>
          <w:rFonts w:asciiTheme="majorHAnsi" w:hAnsiTheme="majorHAnsi" w:cstheme="majorHAnsi"/>
          <w:sz w:val="24"/>
          <w:szCs w:val="24"/>
          <w:lang w:val="lv-LV"/>
        </w:rPr>
        <w:t xml:space="preserve">Ļoti interesanta koncepcija par </w:t>
      </w:r>
      <w:r w:rsidR="00EF1E33" w:rsidRPr="00EB5409">
        <w:rPr>
          <w:rFonts w:asciiTheme="majorHAnsi" w:hAnsiTheme="majorHAnsi" w:cstheme="majorHAnsi"/>
          <w:sz w:val="24"/>
          <w:szCs w:val="24"/>
          <w:lang w:val="lv-LV"/>
        </w:rPr>
        <w:t xml:space="preserve">Lielo kapu </w:t>
      </w:r>
      <w:r w:rsidRPr="00EB5409">
        <w:rPr>
          <w:rFonts w:asciiTheme="majorHAnsi" w:hAnsiTheme="majorHAnsi" w:cstheme="majorHAnsi"/>
          <w:sz w:val="24"/>
          <w:szCs w:val="24"/>
          <w:lang w:val="lv-LV"/>
        </w:rPr>
        <w:t>bagātās vēsturiskās informācijas snieg</w:t>
      </w:r>
      <w:r w:rsidR="00EF1E33" w:rsidRPr="00EB5409">
        <w:rPr>
          <w:rFonts w:asciiTheme="majorHAnsi" w:hAnsiTheme="majorHAnsi" w:cstheme="majorHAnsi"/>
          <w:sz w:val="24"/>
          <w:szCs w:val="24"/>
          <w:lang w:val="lv-LV"/>
        </w:rPr>
        <w:t>umu</w:t>
      </w:r>
      <w:r w:rsidRPr="00EB5409">
        <w:rPr>
          <w:rFonts w:asciiTheme="majorHAnsi" w:hAnsiTheme="majorHAnsi" w:cstheme="majorHAnsi"/>
          <w:sz w:val="24"/>
          <w:szCs w:val="24"/>
          <w:lang w:val="lv-LV"/>
        </w:rPr>
        <w:t xml:space="preserve"> teritorijā dažādos organiski iedzīvinātos veidos – īpašu akcentu liekot uz metāla</w:t>
      </w:r>
      <w:r w:rsidR="00EF1E33" w:rsidRPr="00EB5409">
        <w:rPr>
          <w:rFonts w:asciiTheme="majorHAnsi" w:hAnsiTheme="majorHAnsi" w:cstheme="majorHAnsi"/>
          <w:sz w:val="24"/>
          <w:szCs w:val="24"/>
          <w:lang w:val="lv-LV"/>
        </w:rPr>
        <w:t>,</w:t>
      </w:r>
      <w:r w:rsidRPr="00EB5409">
        <w:rPr>
          <w:rFonts w:asciiTheme="majorHAnsi" w:hAnsiTheme="majorHAnsi" w:cstheme="majorHAnsi"/>
          <w:sz w:val="24"/>
          <w:szCs w:val="24"/>
          <w:lang w:val="lv-LV"/>
        </w:rPr>
        <w:t xml:space="preserve"> kā teritorijā zaudētā oriģinālā materiāla</w:t>
      </w:r>
      <w:r w:rsidR="00EF1E33" w:rsidRPr="00EB5409">
        <w:rPr>
          <w:rFonts w:asciiTheme="majorHAnsi" w:hAnsiTheme="majorHAnsi" w:cstheme="majorHAnsi"/>
          <w:sz w:val="24"/>
          <w:szCs w:val="24"/>
          <w:lang w:val="lv-LV"/>
        </w:rPr>
        <w:t>,</w:t>
      </w:r>
      <w:r w:rsidRPr="00EB5409">
        <w:rPr>
          <w:rFonts w:asciiTheme="majorHAnsi" w:hAnsiTheme="majorHAnsi" w:cstheme="majorHAnsi"/>
          <w:sz w:val="24"/>
          <w:szCs w:val="24"/>
          <w:lang w:val="lv-LV"/>
        </w:rPr>
        <w:t xml:space="preserve"> </w:t>
      </w:r>
      <w:r w:rsidR="00EF1E33" w:rsidRPr="00EB5409">
        <w:rPr>
          <w:rFonts w:asciiTheme="majorHAnsi" w:hAnsiTheme="majorHAnsi" w:cstheme="majorHAnsi"/>
          <w:sz w:val="24"/>
          <w:szCs w:val="24"/>
          <w:lang w:val="lv-LV"/>
        </w:rPr>
        <w:t>lie</w:t>
      </w:r>
      <w:r w:rsidRPr="00EB5409">
        <w:rPr>
          <w:rFonts w:asciiTheme="majorHAnsi" w:hAnsiTheme="majorHAnsi" w:cstheme="majorHAnsi"/>
          <w:sz w:val="24"/>
          <w:szCs w:val="24"/>
          <w:lang w:val="lv-LV"/>
        </w:rPr>
        <w:t xml:space="preserve">tojumu dažādos informācijas pasniegšanas elementos, tostarp celiņu </w:t>
      </w:r>
      <w:r w:rsidRPr="00EB5409">
        <w:rPr>
          <w:rFonts w:asciiTheme="majorHAnsi" w:hAnsiTheme="majorHAnsi" w:cstheme="majorHAnsi"/>
          <w:sz w:val="24"/>
          <w:szCs w:val="24"/>
          <w:lang w:val="lv-LV"/>
        </w:rPr>
        <w:lastRenderedPageBreak/>
        <w:t xml:space="preserve">segumā. </w:t>
      </w:r>
      <w:r w:rsidR="004B38F4" w:rsidRPr="00EB5409">
        <w:rPr>
          <w:rFonts w:asciiTheme="majorHAnsi" w:hAnsiTheme="majorHAnsi" w:cstheme="majorHAnsi"/>
          <w:sz w:val="24"/>
          <w:szCs w:val="24"/>
          <w:lang w:val="lv-LV"/>
        </w:rPr>
        <w:t>M</w:t>
      </w:r>
      <w:r w:rsidR="00EF1E33" w:rsidRPr="00EB5409">
        <w:rPr>
          <w:rFonts w:asciiTheme="majorHAnsi" w:hAnsiTheme="majorHAnsi" w:cstheme="majorHAnsi"/>
          <w:sz w:val="24"/>
          <w:szCs w:val="24"/>
          <w:lang w:val="lv-LV"/>
        </w:rPr>
        <w:t>eta autori do</w:t>
      </w:r>
      <w:r w:rsidRPr="00EB5409">
        <w:rPr>
          <w:rFonts w:asciiTheme="majorHAnsi" w:hAnsiTheme="majorHAnsi" w:cstheme="majorHAnsi"/>
          <w:sz w:val="24"/>
          <w:szCs w:val="24"/>
          <w:lang w:val="lv-LV"/>
        </w:rPr>
        <w:t>mā</w:t>
      </w:r>
      <w:r w:rsidR="004B38F4" w:rsidRPr="00EB5409">
        <w:rPr>
          <w:rFonts w:asciiTheme="majorHAnsi" w:hAnsiTheme="majorHAnsi" w:cstheme="majorHAnsi"/>
          <w:sz w:val="24"/>
          <w:szCs w:val="24"/>
          <w:lang w:val="lv-LV"/>
        </w:rPr>
        <w:t>juši</w:t>
      </w:r>
      <w:r w:rsidRPr="00EB5409">
        <w:rPr>
          <w:rFonts w:asciiTheme="majorHAnsi" w:hAnsiTheme="majorHAnsi" w:cstheme="majorHAnsi"/>
          <w:sz w:val="24"/>
          <w:szCs w:val="24"/>
          <w:lang w:val="lv-LV"/>
        </w:rPr>
        <w:t xml:space="preserve"> par informatīvo elementu</w:t>
      </w:r>
      <w:r w:rsidR="00EF1E33" w:rsidRPr="00EB5409">
        <w:rPr>
          <w:rFonts w:asciiTheme="majorHAnsi" w:hAnsiTheme="majorHAnsi" w:cstheme="majorHAnsi"/>
          <w:sz w:val="24"/>
          <w:szCs w:val="24"/>
          <w:lang w:val="lv-LV"/>
        </w:rPr>
        <w:t xml:space="preserve">/stendu </w:t>
      </w:r>
      <w:r w:rsidRPr="00EB5409">
        <w:rPr>
          <w:rFonts w:asciiTheme="majorHAnsi" w:hAnsiTheme="majorHAnsi" w:cstheme="majorHAnsi"/>
          <w:sz w:val="24"/>
          <w:szCs w:val="24"/>
          <w:lang w:val="lv-LV"/>
        </w:rPr>
        <w:t>izvietojumu zem</w:t>
      </w:r>
      <w:r w:rsidR="00EF1E33" w:rsidRPr="00EB5409">
        <w:rPr>
          <w:rFonts w:asciiTheme="majorHAnsi" w:hAnsiTheme="majorHAnsi" w:cstheme="majorHAnsi"/>
          <w:sz w:val="24"/>
          <w:szCs w:val="24"/>
          <w:lang w:val="lv-LV"/>
        </w:rPr>
        <w:t>es līmenī</w:t>
      </w:r>
      <w:r w:rsidRPr="00EB5409">
        <w:rPr>
          <w:rFonts w:asciiTheme="majorHAnsi" w:hAnsiTheme="majorHAnsi" w:cstheme="majorHAnsi"/>
          <w:sz w:val="24"/>
          <w:szCs w:val="24"/>
          <w:lang w:val="lv-LV"/>
        </w:rPr>
        <w:t>, lai mazinātu ietekmi uz kopējo ainavu un skatiem</w:t>
      </w:r>
      <w:r w:rsidR="00EF1E33" w:rsidRPr="00EB5409">
        <w:rPr>
          <w:rFonts w:asciiTheme="majorHAnsi" w:hAnsiTheme="majorHAnsi" w:cstheme="majorHAnsi"/>
          <w:sz w:val="24"/>
          <w:szCs w:val="24"/>
          <w:lang w:val="lv-LV"/>
        </w:rPr>
        <w:t>, kas gan prasīs papildus uzkopšanu.</w:t>
      </w:r>
      <w:r w:rsidR="004B38F4" w:rsidRPr="00EB5409">
        <w:rPr>
          <w:rFonts w:asciiTheme="majorHAnsi" w:hAnsiTheme="majorHAnsi" w:cstheme="majorHAnsi"/>
          <w:sz w:val="24"/>
          <w:szCs w:val="24"/>
          <w:lang w:val="lv-LV"/>
        </w:rPr>
        <w:t xml:space="preserve"> Atbalstāma digitālo tehnoloģiju (QR kods) izmantošana un ieviešana kapu vēstures atainošanā.</w:t>
      </w:r>
      <w:r w:rsidR="00191142" w:rsidRPr="00EB5409">
        <w:rPr>
          <w:rFonts w:asciiTheme="majorHAnsi" w:hAnsiTheme="majorHAnsi" w:cstheme="majorHAnsi"/>
          <w:b/>
          <w:bCs/>
          <w:sz w:val="24"/>
          <w:szCs w:val="24"/>
          <w:lang w:val="lv-LV"/>
        </w:rPr>
        <w:br/>
      </w:r>
      <w:r w:rsidR="004B38F4" w:rsidRPr="00EB5409">
        <w:rPr>
          <w:rFonts w:asciiTheme="majorHAnsi" w:hAnsiTheme="majorHAnsi" w:cstheme="majorHAnsi"/>
          <w:sz w:val="24"/>
          <w:szCs w:val="24"/>
          <w:lang w:val="lv-LV"/>
        </w:rPr>
        <w:t xml:space="preserve">Piedāvātā dizaina valoda ir sveša, pat nedaudz brutāla, kas var traucēt autentisko vērtību uztverei un nebūtu ieteicama </w:t>
      </w:r>
      <w:r w:rsidR="00EB5409" w:rsidRPr="00EB5409">
        <w:rPr>
          <w:rFonts w:asciiTheme="majorHAnsi" w:hAnsiTheme="majorHAnsi" w:cstheme="majorHAnsi"/>
          <w:sz w:val="24"/>
          <w:szCs w:val="24"/>
          <w:lang w:val="lv-LV"/>
        </w:rPr>
        <w:t>norādījuma/navigācijas elementiem.</w:t>
      </w:r>
      <w:r w:rsidR="00056AF9">
        <w:rPr>
          <w:rFonts w:asciiTheme="majorHAnsi" w:hAnsiTheme="majorHAnsi" w:cstheme="majorHAnsi"/>
          <w:sz w:val="24"/>
          <w:szCs w:val="24"/>
          <w:lang w:val="lv-LV"/>
        </w:rPr>
        <w:t xml:space="preserve"> </w:t>
      </w:r>
      <w:r w:rsidR="00EB5409" w:rsidRPr="00EB5409">
        <w:rPr>
          <w:rFonts w:asciiTheme="majorHAnsi" w:hAnsiTheme="majorHAnsi" w:cstheme="majorHAnsi"/>
          <w:sz w:val="24"/>
          <w:szCs w:val="24"/>
          <w:lang w:val="lv-LV"/>
        </w:rPr>
        <w:t>I</w:t>
      </w:r>
      <w:r w:rsidR="00A81EE6" w:rsidRPr="00EB5409">
        <w:rPr>
          <w:rFonts w:asciiTheme="majorHAnsi" w:hAnsiTheme="majorHAnsi" w:cstheme="majorHAnsi"/>
          <w:sz w:val="24"/>
          <w:szCs w:val="24"/>
          <w:lang w:val="lv-LV"/>
        </w:rPr>
        <w:t xml:space="preserve">eejas vārtu </w:t>
      </w:r>
      <w:r w:rsidR="00EB5409" w:rsidRPr="00EB5409">
        <w:rPr>
          <w:rFonts w:asciiTheme="majorHAnsi" w:hAnsiTheme="majorHAnsi" w:cstheme="majorHAnsi"/>
          <w:sz w:val="24"/>
          <w:szCs w:val="24"/>
          <w:lang w:val="lv-LV"/>
        </w:rPr>
        <w:t xml:space="preserve">arhitektoniskie </w:t>
      </w:r>
      <w:r w:rsidR="00A81EE6" w:rsidRPr="00EB5409">
        <w:rPr>
          <w:rFonts w:asciiTheme="majorHAnsi" w:hAnsiTheme="majorHAnsi" w:cstheme="majorHAnsi"/>
          <w:sz w:val="24"/>
          <w:szCs w:val="24"/>
          <w:lang w:val="lv-LV"/>
        </w:rPr>
        <w:t>risinājumi ir mākslīgi un formāli, toties ļoti aktīvi un</w:t>
      </w:r>
      <w:r w:rsidR="00EB5409" w:rsidRPr="00EB5409">
        <w:rPr>
          <w:rFonts w:asciiTheme="majorHAnsi" w:hAnsiTheme="majorHAnsi" w:cstheme="majorHAnsi"/>
          <w:sz w:val="24"/>
          <w:szCs w:val="24"/>
          <w:lang w:val="lv-LV"/>
        </w:rPr>
        <w:t xml:space="preserve"> Lielo kapu</w:t>
      </w:r>
      <w:r w:rsidR="00A81EE6" w:rsidRPr="00EB5409">
        <w:rPr>
          <w:rFonts w:asciiTheme="majorHAnsi" w:hAnsiTheme="majorHAnsi" w:cstheme="majorHAnsi"/>
          <w:sz w:val="24"/>
          <w:szCs w:val="24"/>
          <w:lang w:val="lv-LV"/>
        </w:rPr>
        <w:t xml:space="preserve"> videi neatbilstoši</w:t>
      </w:r>
      <w:r w:rsidR="00EB5409" w:rsidRPr="00EB5409">
        <w:rPr>
          <w:rFonts w:asciiTheme="majorHAnsi" w:hAnsiTheme="majorHAnsi" w:cstheme="majorHAnsi"/>
          <w:sz w:val="24"/>
          <w:szCs w:val="24"/>
          <w:lang w:val="lv-LV"/>
        </w:rPr>
        <w:t xml:space="preserve">, pretrunā ar </w:t>
      </w:r>
      <w:r w:rsidR="00236548">
        <w:rPr>
          <w:rFonts w:asciiTheme="majorHAnsi" w:hAnsiTheme="majorHAnsi" w:cstheme="majorHAnsi"/>
          <w:sz w:val="24"/>
          <w:szCs w:val="24"/>
          <w:lang w:val="lv-LV"/>
        </w:rPr>
        <w:t>“</w:t>
      </w:r>
      <w:r w:rsidR="00EB5409" w:rsidRPr="00EB5409">
        <w:rPr>
          <w:rFonts w:asciiTheme="majorHAnsi" w:hAnsiTheme="majorHAnsi" w:cstheme="majorHAnsi"/>
          <w:sz w:val="24"/>
          <w:szCs w:val="24"/>
          <w:lang w:val="lv-LV"/>
        </w:rPr>
        <w:t>Genius loci</w:t>
      </w:r>
      <w:r w:rsidR="00236548">
        <w:rPr>
          <w:rFonts w:asciiTheme="majorHAnsi" w:hAnsiTheme="majorHAnsi" w:cstheme="majorHAnsi"/>
          <w:sz w:val="24"/>
          <w:szCs w:val="24"/>
          <w:lang w:val="lv-LV"/>
        </w:rPr>
        <w:t>”</w:t>
      </w:r>
      <w:r w:rsidR="00EB5409" w:rsidRPr="00EB5409">
        <w:rPr>
          <w:rFonts w:asciiTheme="majorHAnsi" w:hAnsiTheme="majorHAnsi" w:cstheme="majorHAnsi"/>
          <w:sz w:val="24"/>
          <w:szCs w:val="24"/>
          <w:lang w:val="lv-LV"/>
        </w:rPr>
        <w:t>.</w:t>
      </w:r>
    </w:p>
    <w:p w14:paraId="04296D25" w14:textId="77777777" w:rsidR="00056AF9" w:rsidRPr="0014771B" w:rsidRDefault="00056AF9" w:rsidP="00056AF9">
      <w:pPr>
        <w:rPr>
          <w:rFonts w:asciiTheme="majorHAnsi" w:hAnsiTheme="majorHAnsi" w:cstheme="majorHAnsi"/>
          <w:b/>
          <w:bCs/>
          <w:sz w:val="24"/>
          <w:szCs w:val="24"/>
          <w:lang w:val="lv-LV"/>
        </w:rPr>
      </w:pPr>
      <w:r w:rsidRPr="0014771B">
        <w:rPr>
          <w:rFonts w:asciiTheme="majorHAnsi" w:hAnsiTheme="majorHAnsi" w:cstheme="majorHAnsi"/>
          <w:b/>
          <w:bCs/>
          <w:sz w:val="24"/>
          <w:szCs w:val="24"/>
          <w:lang w:val="lv-LV"/>
        </w:rPr>
        <w:t xml:space="preserve">ŽŪRIJAS KOMISIJAS REKOMENDĀCIJAS/IETEIKUMI PASŪTĪTĀJAM </w:t>
      </w:r>
    </w:p>
    <w:p w14:paraId="6E435964" w14:textId="77777777" w:rsidR="008E1126" w:rsidRDefault="00056AF9" w:rsidP="008E1126">
      <w:pPr>
        <w:jc w:val="both"/>
        <w:rPr>
          <w:rFonts w:asciiTheme="majorHAnsi" w:hAnsiTheme="majorHAnsi" w:cstheme="majorHAnsi"/>
          <w:sz w:val="24"/>
          <w:szCs w:val="24"/>
          <w:lang w:val="lv-LV"/>
        </w:rPr>
      </w:pPr>
      <w:r w:rsidRPr="008E1126">
        <w:rPr>
          <w:rFonts w:asciiTheme="majorHAnsi" w:hAnsiTheme="majorHAnsi" w:cstheme="majorHAnsi"/>
          <w:sz w:val="24"/>
          <w:szCs w:val="24"/>
          <w:lang w:val="lv-LV"/>
        </w:rPr>
        <w:t>Ieteikums izmantot interesanto koncepciju Lielo kapu vēsturiskās informācijas sniegumam teritorijā dažādos organiski iedzīvinātos veidos, tostarp, celiņu iesegumā</w:t>
      </w:r>
      <w:r w:rsidR="00337563" w:rsidRPr="008E1126">
        <w:rPr>
          <w:rFonts w:asciiTheme="majorHAnsi" w:hAnsiTheme="majorHAnsi" w:cstheme="majorHAnsi"/>
          <w:sz w:val="24"/>
          <w:szCs w:val="24"/>
          <w:lang w:val="lv-LV"/>
        </w:rPr>
        <w:t>, kā arī izveidot jaunu gājēju pāreju un pārvietot esošo Senču ielas gājēju pāreju uz objekta funkcijām atbilstoš</w:t>
      </w:r>
      <w:r w:rsidR="008E1126" w:rsidRPr="008E1126">
        <w:rPr>
          <w:rFonts w:asciiTheme="majorHAnsi" w:hAnsiTheme="majorHAnsi" w:cstheme="majorHAnsi"/>
          <w:sz w:val="24"/>
          <w:szCs w:val="24"/>
          <w:lang w:val="lv-LV"/>
        </w:rPr>
        <w:t>ā</w:t>
      </w:r>
      <w:r w:rsidR="00337563" w:rsidRPr="008E1126">
        <w:rPr>
          <w:rFonts w:asciiTheme="majorHAnsi" w:hAnsiTheme="majorHAnsi" w:cstheme="majorHAnsi"/>
          <w:sz w:val="24"/>
          <w:szCs w:val="24"/>
          <w:lang w:val="lv-LV"/>
        </w:rPr>
        <w:t>ku vietu</w:t>
      </w:r>
      <w:r w:rsidRPr="008E1126">
        <w:rPr>
          <w:rFonts w:asciiTheme="majorHAnsi" w:hAnsiTheme="majorHAnsi" w:cstheme="majorHAnsi"/>
          <w:sz w:val="24"/>
          <w:szCs w:val="24"/>
          <w:lang w:val="lv-LV"/>
        </w:rPr>
        <w:t>. Atsevišķ</w:t>
      </w:r>
      <w:r w:rsidR="00337563" w:rsidRPr="008E1126">
        <w:rPr>
          <w:rFonts w:asciiTheme="majorHAnsi" w:hAnsiTheme="majorHAnsi" w:cstheme="majorHAnsi"/>
          <w:sz w:val="24"/>
          <w:szCs w:val="24"/>
          <w:lang w:val="lv-LV"/>
        </w:rPr>
        <w:t>us</w:t>
      </w:r>
      <w:r w:rsidRPr="008E1126">
        <w:rPr>
          <w:rFonts w:asciiTheme="majorHAnsi" w:hAnsiTheme="majorHAnsi" w:cstheme="majorHAnsi"/>
          <w:sz w:val="24"/>
          <w:szCs w:val="24"/>
          <w:lang w:val="lv-LV"/>
        </w:rPr>
        <w:t xml:space="preserve"> tehnisk</w:t>
      </w:r>
      <w:r w:rsidR="00337563" w:rsidRPr="008E1126">
        <w:rPr>
          <w:rFonts w:asciiTheme="majorHAnsi" w:hAnsiTheme="majorHAnsi" w:cstheme="majorHAnsi"/>
          <w:sz w:val="24"/>
          <w:szCs w:val="24"/>
          <w:lang w:val="lv-LV"/>
        </w:rPr>
        <w:t>os</w:t>
      </w:r>
      <w:r w:rsidRPr="008E1126">
        <w:rPr>
          <w:rFonts w:asciiTheme="majorHAnsi" w:hAnsiTheme="majorHAnsi" w:cstheme="majorHAnsi"/>
          <w:sz w:val="24"/>
          <w:szCs w:val="24"/>
          <w:lang w:val="lv-LV"/>
        </w:rPr>
        <w:t xml:space="preserve"> risinājum</w:t>
      </w:r>
      <w:r w:rsidR="00337563" w:rsidRPr="008E1126">
        <w:rPr>
          <w:rFonts w:asciiTheme="majorHAnsi" w:hAnsiTheme="majorHAnsi" w:cstheme="majorHAnsi"/>
          <w:sz w:val="24"/>
          <w:szCs w:val="24"/>
          <w:lang w:val="lv-LV"/>
        </w:rPr>
        <w:t>us</w:t>
      </w:r>
      <w:r w:rsidRPr="008E1126">
        <w:rPr>
          <w:rFonts w:asciiTheme="majorHAnsi" w:hAnsiTheme="majorHAnsi" w:cstheme="majorHAnsi"/>
          <w:sz w:val="24"/>
          <w:szCs w:val="24"/>
          <w:lang w:val="lv-LV"/>
        </w:rPr>
        <w:t xml:space="preserve"> </w:t>
      </w:r>
      <w:r w:rsidR="00337563" w:rsidRPr="008E1126">
        <w:rPr>
          <w:rFonts w:asciiTheme="majorHAnsi" w:hAnsiTheme="majorHAnsi" w:cstheme="majorHAnsi"/>
          <w:sz w:val="24"/>
          <w:szCs w:val="24"/>
          <w:lang w:val="lv-LV"/>
        </w:rPr>
        <w:t xml:space="preserve">arī </w:t>
      </w:r>
      <w:r w:rsidRPr="008E1126">
        <w:rPr>
          <w:rFonts w:asciiTheme="majorHAnsi" w:hAnsiTheme="majorHAnsi" w:cstheme="majorHAnsi"/>
          <w:sz w:val="24"/>
          <w:szCs w:val="24"/>
          <w:lang w:val="lv-LV"/>
        </w:rPr>
        <w:t>varētu izmanto</w:t>
      </w:r>
      <w:r w:rsidR="00337563" w:rsidRPr="008E1126">
        <w:rPr>
          <w:rFonts w:asciiTheme="majorHAnsi" w:hAnsiTheme="majorHAnsi" w:cstheme="majorHAnsi"/>
          <w:sz w:val="24"/>
          <w:szCs w:val="24"/>
          <w:lang w:val="lv-LV"/>
        </w:rPr>
        <w:t>t</w:t>
      </w:r>
      <w:r w:rsidRPr="008E1126">
        <w:rPr>
          <w:rFonts w:asciiTheme="majorHAnsi" w:hAnsiTheme="majorHAnsi" w:cstheme="majorHAnsi"/>
          <w:sz w:val="24"/>
          <w:szCs w:val="24"/>
          <w:lang w:val="lv-LV"/>
        </w:rPr>
        <w:t>, ja tie nekonfliktē ar izraudzītās galvenās attīstības koncepcijas principiem un risinājumiem.</w:t>
      </w:r>
      <w:r w:rsidR="00337563" w:rsidRPr="008E1126">
        <w:rPr>
          <w:rFonts w:asciiTheme="majorHAnsi" w:hAnsiTheme="majorHAnsi" w:cstheme="majorHAnsi"/>
          <w:sz w:val="24"/>
          <w:szCs w:val="24"/>
          <w:lang w:val="lv-LV"/>
        </w:rPr>
        <w:t xml:space="preserve"> Ieteicams pārskatīt piedāvāto apgaismojuma daudzveidību, nepārliecina bortiņos iebūvētā apgaismojuma lietojums un piemērotība</w:t>
      </w:r>
      <w:r w:rsidR="008E1126" w:rsidRPr="008E1126">
        <w:rPr>
          <w:rFonts w:asciiTheme="majorHAnsi" w:hAnsiTheme="majorHAnsi" w:cstheme="majorHAnsi"/>
          <w:sz w:val="24"/>
          <w:szCs w:val="24"/>
          <w:lang w:val="lv-LV"/>
        </w:rPr>
        <w:t>. Vērtīga meta ideja – teritorijas apsaimniekošanas plāns.</w:t>
      </w:r>
    </w:p>
    <w:p w14:paraId="7B8AFAB2" w14:textId="34CE6D49" w:rsidR="00CE5229" w:rsidRPr="008E1126" w:rsidRDefault="00056AF9" w:rsidP="008E1126">
      <w:pPr>
        <w:jc w:val="both"/>
        <w:rPr>
          <w:rFonts w:asciiTheme="majorHAnsi" w:hAnsiTheme="majorHAnsi" w:cstheme="majorHAnsi"/>
          <w:sz w:val="24"/>
          <w:szCs w:val="24"/>
          <w:lang w:val="lv-LV"/>
        </w:rPr>
      </w:pPr>
      <w:r w:rsidRPr="008E1126">
        <w:rPr>
          <w:rFonts w:asciiTheme="majorHAnsi" w:hAnsiTheme="majorHAnsi" w:cstheme="majorHAnsi"/>
          <w:sz w:val="24"/>
          <w:szCs w:val="24"/>
          <w:lang w:val="lv-LV"/>
        </w:rPr>
        <w:br/>
      </w:r>
      <w:r w:rsidR="00CE5229" w:rsidRPr="008E1126">
        <w:rPr>
          <w:rFonts w:asciiTheme="majorHAnsi" w:hAnsiTheme="majorHAnsi" w:cstheme="majorHAnsi"/>
          <w:b/>
          <w:bCs/>
          <w:sz w:val="24"/>
          <w:szCs w:val="24"/>
          <w:lang w:val="lv-LV"/>
        </w:rPr>
        <w:br/>
      </w:r>
      <w:r w:rsidR="00CE5229" w:rsidRPr="008E1126">
        <w:rPr>
          <w:sz w:val="24"/>
          <w:szCs w:val="24"/>
          <w:lang w:val="lv-LV"/>
        </w:rPr>
        <w:br/>
      </w:r>
    </w:p>
    <w:p w14:paraId="2A162A07" w14:textId="7EB29FBC" w:rsidR="00CE5229" w:rsidRPr="00337563" w:rsidRDefault="00CE5229">
      <w:pPr>
        <w:spacing w:after="160" w:line="259" w:lineRule="auto"/>
        <w:rPr>
          <w:rFonts w:asciiTheme="majorHAnsi" w:hAnsiTheme="majorHAnsi" w:cstheme="majorHAnsi"/>
          <w:b/>
          <w:bCs/>
          <w:lang w:val="lv-LV"/>
        </w:rPr>
      </w:pPr>
      <w:r w:rsidRPr="00337563">
        <w:rPr>
          <w:rFonts w:asciiTheme="majorHAnsi" w:hAnsiTheme="majorHAnsi" w:cstheme="majorHAnsi"/>
          <w:b/>
          <w:bCs/>
          <w:lang w:val="lv-LV"/>
        </w:rPr>
        <w:br w:type="page"/>
      </w:r>
    </w:p>
    <w:tbl>
      <w:tblPr>
        <w:tblStyle w:val="Tabellenraster"/>
        <w:tblpPr w:leftFromText="141" w:rightFromText="141" w:horzAnchor="margin" w:tblpY="1188"/>
        <w:tblW w:w="8978" w:type="dxa"/>
        <w:tblLook w:val="04A0" w:firstRow="1" w:lastRow="0" w:firstColumn="1" w:lastColumn="0" w:noHBand="0" w:noVBand="1"/>
      </w:tblPr>
      <w:tblGrid>
        <w:gridCol w:w="9062"/>
      </w:tblGrid>
      <w:tr w:rsidR="00A53C42" w:rsidRPr="00C65922" w14:paraId="6DEBF3A8" w14:textId="77777777" w:rsidTr="008E1126">
        <w:trPr>
          <w:trHeight w:val="629"/>
        </w:trPr>
        <w:tc>
          <w:tcPr>
            <w:tcW w:w="8978" w:type="dxa"/>
            <w:tcBorders>
              <w:top w:val="single" w:sz="4" w:space="0" w:color="auto"/>
            </w:tcBorders>
            <w:shd w:val="clear" w:color="auto" w:fill="E7E6E6" w:themeFill="background2"/>
          </w:tcPr>
          <w:p w14:paraId="53B8A703" w14:textId="0A356334" w:rsidR="00A53C42" w:rsidRPr="00C65922" w:rsidRDefault="00A53C42" w:rsidP="008E1126">
            <w:pPr>
              <w:spacing w:before="240"/>
              <w:jc w:val="center"/>
              <w:rPr>
                <w:rFonts w:ascii="Raleway Black" w:hAnsi="Raleway Black"/>
                <w:b/>
                <w:bCs/>
              </w:rPr>
            </w:pPr>
            <w:r>
              <w:rPr>
                <w:rFonts w:ascii="Raleway Black" w:hAnsi="Raleway Black"/>
                <w:b/>
                <w:bCs/>
                <w:noProof/>
                <w:sz w:val="28"/>
                <w:szCs w:val="28"/>
              </w:rPr>
              <w:lastRenderedPageBreak/>
              <w:t>4_RA43SA21</w:t>
            </w:r>
          </w:p>
        </w:tc>
      </w:tr>
      <w:tr w:rsidR="00A53C42" w:rsidRPr="0041568D" w14:paraId="07F0EFDD" w14:textId="77777777" w:rsidTr="008E1126">
        <w:trPr>
          <w:trHeight w:val="5082"/>
        </w:trPr>
        <w:tc>
          <w:tcPr>
            <w:tcW w:w="8978" w:type="dxa"/>
          </w:tcPr>
          <w:p w14:paraId="4967701E" w14:textId="77777777" w:rsidR="00A53C42" w:rsidRDefault="00A53C42" w:rsidP="008E1126">
            <w:pPr>
              <w:spacing w:after="0"/>
              <w:jc w:val="center"/>
            </w:pPr>
          </w:p>
          <w:p w14:paraId="20451ACC" w14:textId="77777777" w:rsidR="00A53C42" w:rsidRDefault="003670DF" w:rsidP="008E1126">
            <w:pPr>
              <w:spacing w:after="0"/>
              <w:jc w:val="center"/>
            </w:pPr>
            <w:r>
              <w:rPr>
                <w:noProof/>
              </w:rPr>
              <w:pict w14:anchorId="3D2B83AE">
                <v:shape id="Grafik 4" o:spid="_x0000_i1026" type="#_x0000_t75" style="width:450pt;height:296.4pt;visibility:visible;mso-wrap-style:square">
                  <v:imagedata r:id="rId11" o:title=""/>
                </v:shape>
              </w:pict>
            </w:r>
            <w:r w:rsidR="00A53C42">
              <w:t xml:space="preserve">  </w:t>
            </w:r>
          </w:p>
          <w:p w14:paraId="1AAA0790" w14:textId="77777777" w:rsidR="00A53C42" w:rsidRPr="0041568D" w:rsidRDefault="00A53C42" w:rsidP="008E1126">
            <w:pPr>
              <w:pStyle w:val="KeinLeerraum"/>
              <w:spacing w:line="276" w:lineRule="auto"/>
              <w:jc w:val="right"/>
              <w:rPr>
                <w:b/>
                <w:bCs/>
              </w:rPr>
            </w:pPr>
          </w:p>
        </w:tc>
      </w:tr>
    </w:tbl>
    <w:p w14:paraId="19A1E61A" w14:textId="77777777" w:rsidR="008E1126" w:rsidRDefault="008E1126" w:rsidP="008066A7">
      <w:pPr>
        <w:pStyle w:val="Textkrper"/>
        <w:rPr>
          <w:rFonts w:ascii="Calibri" w:eastAsia="Calibri" w:hAnsi="Calibri" w:cs="Calibri"/>
        </w:rPr>
      </w:pPr>
    </w:p>
    <w:p w14:paraId="785EADD8" w14:textId="562B78CA" w:rsidR="00DA1794" w:rsidRPr="00DA1794" w:rsidRDefault="008E1126" w:rsidP="00DA1794">
      <w:pPr>
        <w:pStyle w:val="Textkrper"/>
        <w:jc w:val="both"/>
        <w:rPr>
          <w:rFonts w:asciiTheme="majorHAnsi" w:hAnsiTheme="majorHAnsi" w:cstheme="majorHAnsi"/>
          <w:sz w:val="24"/>
          <w:szCs w:val="24"/>
          <w:lang w:val="lv-LV"/>
        </w:rPr>
      </w:pPr>
      <w:proofErr w:type="spellStart"/>
      <w:r w:rsidRPr="00DA1794">
        <w:rPr>
          <w:rFonts w:asciiTheme="majorHAnsi" w:eastAsia="Calibri" w:hAnsiTheme="majorHAnsi" w:cstheme="majorHAnsi"/>
          <w:sz w:val="24"/>
          <w:szCs w:val="24"/>
        </w:rPr>
        <w:t>Meta</w:t>
      </w:r>
      <w:proofErr w:type="spellEnd"/>
      <w:r w:rsidRPr="00DA1794">
        <w:rPr>
          <w:rFonts w:asciiTheme="majorHAnsi" w:eastAsia="Calibri" w:hAnsiTheme="majorHAnsi" w:cstheme="majorHAnsi"/>
          <w:sz w:val="24"/>
          <w:szCs w:val="24"/>
        </w:rPr>
        <w:t xml:space="preserve"> </w:t>
      </w:r>
      <w:proofErr w:type="spellStart"/>
      <w:r w:rsidRPr="00DA1794">
        <w:rPr>
          <w:rFonts w:asciiTheme="majorHAnsi" w:eastAsia="Calibri" w:hAnsiTheme="majorHAnsi" w:cstheme="majorHAnsi"/>
          <w:sz w:val="24"/>
          <w:szCs w:val="24"/>
        </w:rPr>
        <w:t>a</w:t>
      </w:r>
      <w:r w:rsidR="00AF2235" w:rsidRPr="00DA1794">
        <w:rPr>
          <w:rFonts w:asciiTheme="majorHAnsi" w:eastAsia="Calibri" w:hAnsiTheme="majorHAnsi" w:cstheme="majorHAnsi"/>
          <w:sz w:val="24"/>
          <w:szCs w:val="24"/>
        </w:rPr>
        <w:t>utori</w:t>
      </w:r>
      <w:proofErr w:type="spellEnd"/>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hAnsiTheme="majorHAnsi" w:cstheme="majorHAnsi"/>
          <w:sz w:val="24"/>
          <w:szCs w:val="24"/>
        </w:rPr>
        <w:t>līdz</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galam</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nav</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izpratuši</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darba</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uzdevum</w:t>
      </w:r>
      <w:r w:rsidR="00AF2235" w:rsidRPr="00DA1794">
        <w:rPr>
          <w:rFonts w:asciiTheme="majorHAnsi" w:eastAsia="Calibri" w:hAnsiTheme="majorHAnsi" w:cstheme="majorHAnsi"/>
          <w:sz w:val="24"/>
          <w:szCs w:val="24"/>
        </w:rPr>
        <w:t>u</w:t>
      </w:r>
      <w:proofErr w:type="spellEnd"/>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Ve</w:t>
      </w:r>
      <w:r w:rsidR="00AF2235" w:rsidRPr="00DA1794">
        <w:rPr>
          <w:rFonts w:asciiTheme="majorHAnsi" w:hAnsiTheme="majorHAnsi" w:cstheme="majorHAnsi"/>
          <w:sz w:val="24"/>
          <w:szCs w:val="24"/>
        </w:rPr>
        <w:t>ikts</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konspektīvs</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darāmo</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darbu</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apraksts</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bet</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tas</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diemžēl</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nav</w:t>
      </w:r>
      <w:proofErr w:type="spellEnd"/>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atainots</w:t>
      </w:r>
      <w:proofErr w:type="spellEnd"/>
      <w:r w:rsidR="00AF2235" w:rsidRPr="00DA1794">
        <w:rPr>
          <w:rFonts w:asciiTheme="majorHAnsi" w:eastAsia="Calibri" w:hAnsiTheme="majorHAnsi" w:cstheme="majorHAnsi"/>
          <w:sz w:val="24"/>
          <w:szCs w:val="24"/>
        </w:rPr>
        <w:t xml:space="preserve"> </w:t>
      </w:r>
      <w:proofErr w:type="spellStart"/>
      <w:r w:rsidR="00DA1794" w:rsidRPr="00DA1794">
        <w:rPr>
          <w:rFonts w:asciiTheme="majorHAnsi" w:eastAsia="Calibri" w:hAnsiTheme="majorHAnsi" w:cstheme="majorHAnsi"/>
          <w:sz w:val="24"/>
          <w:szCs w:val="24"/>
        </w:rPr>
        <w:t>arhitektoniskajos</w:t>
      </w:r>
      <w:proofErr w:type="spellEnd"/>
      <w:r w:rsidR="00DA1794" w:rsidRPr="00DA1794">
        <w:rPr>
          <w:rFonts w:asciiTheme="majorHAnsi" w:eastAsia="Calibr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risi</w:t>
      </w:r>
      <w:r w:rsidR="00AF2235" w:rsidRPr="00DA1794">
        <w:rPr>
          <w:rFonts w:asciiTheme="majorHAnsi" w:hAnsiTheme="majorHAnsi" w:cstheme="majorHAnsi"/>
          <w:sz w:val="24"/>
          <w:szCs w:val="24"/>
        </w:rPr>
        <w:t>nājumos</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Risināts</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tik</w:t>
      </w:r>
      <w:r w:rsidR="00AF2235" w:rsidRPr="00DA1794">
        <w:rPr>
          <w:rFonts w:asciiTheme="majorHAnsi" w:eastAsia="Calibri" w:hAnsiTheme="majorHAnsi" w:cstheme="majorHAnsi"/>
          <w:sz w:val="24"/>
          <w:szCs w:val="24"/>
        </w:rPr>
        <w:t>ai</w:t>
      </w:r>
      <w:proofErr w:type="spellEnd"/>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vides</w:t>
      </w:r>
      <w:proofErr w:type="spellEnd"/>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objekts</w:t>
      </w:r>
      <w:proofErr w:type="spellEnd"/>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un</w:t>
      </w:r>
      <w:proofErr w:type="spellEnd"/>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saimnie</w:t>
      </w:r>
      <w:r w:rsidR="00AF2235" w:rsidRPr="00DA1794">
        <w:rPr>
          <w:rFonts w:asciiTheme="majorHAnsi" w:hAnsiTheme="majorHAnsi" w:cstheme="majorHAnsi"/>
          <w:sz w:val="24"/>
          <w:szCs w:val="24"/>
        </w:rPr>
        <w:t>cības</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ēkas</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apjoms</w:t>
      </w:r>
      <w:proofErr w:type="spellEnd"/>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kura</w:t>
      </w:r>
      <w:proofErr w:type="spellEnd"/>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novietne</w:t>
      </w:r>
      <w:proofErr w:type="spellEnd"/>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lai</w:t>
      </w:r>
      <w:proofErr w:type="spellEnd"/>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gan</w:t>
      </w:r>
      <w:proofErr w:type="spellEnd"/>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pamatota</w:t>
      </w:r>
      <w:proofErr w:type="spellEnd"/>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ar</w:t>
      </w:r>
      <w:proofErr w:type="spellEnd"/>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hAnsiTheme="majorHAnsi" w:cstheme="majorHAnsi"/>
          <w:sz w:val="24"/>
          <w:szCs w:val="24"/>
        </w:rPr>
        <w:t>apbedījumu</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neesamību</w:t>
      </w:r>
      <w:proofErr w:type="spellEnd"/>
      <w:r w:rsidR="00AF2235" w:rsidRPr="00DA1794">
        <w:rPr>
          <w:rFonts w:asciiTheme="majorHAnsi" w:hAnsiTheme="majorHAnsi" w:cstheme="majorHAnsi"/>
          <w:sz w:val="24"/>
          <w:szCs w:val="24"/>
        </w:rPr>
        <w:t xml:space="preserve"> –</w:t>
      </w:r>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telpiski</w:t>
      </w:r>
      <w:proofErr w:type="spellEnd"/>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arhitektoniski</w:t>
      </w:r>
      <w:proofErr w:type="spellEnd"/>
      <w:r w:rsidR="00AF2235" w:rsidRPr="00DA1794">
        <w:rPr>
          <w:rFonts w:asciiTheme="majorHAnsi" w:eastAsia="Calibri" w:hAnsiTheme="majorHAnsi" w:cstheme="majorHAnsi"/>
          <w:sz w:val="24"/>
          <w:szCs w:val="24"/>
        </w:rPr>
        <w:t xml:space="preserve"> </w:t>
      </w:r>
      <w:proofErr w:type="spellStart"/>
      <w:r w:rsidR="00AF2235" w:rsidRPr="00DA1794">
        <w:rPr>
          <w:rFonts w:asciiTheme="majorHAnsi" w:hAnsiTheme="majorHAnsi" w:cstheme="majorHAnsi"/>
          <w:sz w:val="24"/>
          <w:szCs w:val="24"/>
        </w:rPr>
        <w:t>un</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hAnsiTheme="majorHAnsi" w:cstheme="majorHAnsi"/>
          <w:sz w:val="24"/>
          <w:szCs w:val="24"/>
        </w:rPr>
        <w:t>funkcionāli</w:t>
      </w:r>
      <w:proofErr w:type="spellEnd"/>
      <w:r w:rsidR="00AF2235" w:rsidRPr="00DA1794">
        <w:rPr>
          <w:rFonts w:asciiTheme="majorHAnsi" w:hAnsiTheme="majorHAnsi" w:cstheme="majorHAnsi"/>
          <w:sz w:val="24"/>
          <w:szCs w:val="24"/>
        </w:rPr>
        <w:t xml:space="preserve"> </w:t>
      </w:r>
      <w:proofErr w:type="spellStart"/>
      <w:r w:rsidR="00AF2235" w:rsidRPr="00DA1794">
        <w:rPr>
          <w:rFonts w:asciiTheme="majorHAnsi" w:eastAsia="Calibri" w:hAnsiTheme="majorHAnsi" w:cstheme="majorHAnsi"/>
          <w:sz w:val="24"/>
          <w:szCs w:val="24"/>
        </w:rPr>
        <w:t>neveikla</w:t>
      </w:r>
      <w:proofErr w:type="spellEnd"/>
      <w:r w:rsidR="00AF2235" w:rsidRPr="00DA1794">
        <w:rPr>
          <w:rFonts w:asciiTheme="majorHAnsi" w:eastAsia="Calibri" w:hAnsiTheme="majorHAnsi" w:cstheme="majorHAnsi"/>
          <w:sz w:val="24"/>
          <w:szCs w:val="24"/>
        </w:rPr>
        <w:t xml:space="preserve">. </w:t>
      </w:r>
      <w:r w:rsidR="00DA1794" w:rsidRPr="00DA1794">
        <w:rPr>
          <w:rFonts w:asciiTheme="majorHAnsi" w:hAnsiTheme="majorHAnsi" w:cstheme="majorHAnsi"/>
          <w:sz w:val="24"/>
          <w:szCs w:val="24"/>
          <w:lang w:val="lv-LV"/>
        </w:rPr>
        <w:t>Informācija nav pietiekama, lai pilnvērtīgi uztvertu ideju, kā arī sagaidāmo rezultātu projekta realizācijas gadījumā. Ļoti shematiska pieeja, kas rada bīstamību esošo kultūrvēsturisko vērtību saglabāšanai.</w:t>
      </w:r>
    </w:p>
    <w:p w14:paraId="13DE2E09" w14:textId="77777777" w:rsidR="00DA1794" w:rsidRDefault="00191142" w:rsidP="00DA1794">
      <w:pPr>
        <w:jc w:val="both"/>
        <w:rPr>
          <w:rFonts w:asciiTheme="majorHAnsi" w:hAnsiTheme="majorHAnsi" w:cstheme="majorHAnsi"/>
          <w:b/>
          <w:bCs/>
          <w:sz w:val="24"/>
          <w:szCs w:val="24"/>
          <w:lang w:val="lv-LV"/>
        </w:rPr>
      </w:pPr>
      <w:r w:rsidRPr="00DA1794">
        <w:rPr>
          <w:rFonts w:asciiTheme="majorHAnsi" w:hAnsiTheme="majorHAnsi" w:cstheme="majorHAnsi"/>
          <w:b/>
          <w:bCs/>
          <w:sz w:val="24"/>
          <w:szCs w:val="24"/>
          <w:lang w:val="lv-LV"/>
        </w:rPr>
        <w:t>Lielo kapu esošo kultūrvēsturisko un dabas vērtību saglabāšana, atjaunošanas koncepcija</w:t>
      </w:r>
    </w:p>
    <w:p w14:paraId="708F111C" w14:textId="57E9BDAC" w:rsidR="00DA1794" w:rsidRDefault="00DA1794" w:rsidP="00DA1794">
      <w:pPr>
        <w:jc w:val="both"/>
        <w:rPr>
          <w:rFonts w:asciiTheme="majorHAnsi" w:hAnsiTheme="majorHAnsi" w:cstheme="majorHAnsi"/>
          <w:sz w:val="24"/>
          <w:szCs w:val="24"/>
          <w:lang w:val="lv-LV"/>
        </w:rPr>
      </w:pPr>
      <w:r w:rsidRPr="00DA1794">
        <w:rPr>
          <w:rFonts w:asciiTheme="majorHAnsi" w:hAnsiTheme="majorHAnsi" w:cstheme="majorHAnsi"/>
          <w:sz w:val="24"/>
          <w:szCs w:val="24"/>
          <w:lang w:val="lv-LV"/>
        </w:rPr>
        <w:t xml:space="preserve">Tiek saglabātas esošās kultūrvēsturiskās un dabas vērtības, </w:t>
      </w:r>
      <w:r w:rsidR="00236548">
        <w:rPr>
          <w:rFonts w:asciiTheme="majorHAnsi" w:hAnsiTheme="majorHAnsi" w:cstheme="majorHAnsi"/>
          <w:sz w:val="24"/>
          <w:szCs w:val="24"/>
          <w:lang w:val="lv-LV"/>
        </w:rPr>
        <w:t xml:space="preserve">bet </w:t>
      </w:r>
      <w:r w:rsidRPr="00DA1794">
        <w:rPr>
          <w:rFonts w:asciiTheme="majorHAnsi" w:hAnsiTheme="majorHAnsi" w:cstheme="majorHAnsi"/>
          <w:sz w:val="24"/>
          <w:szCs w:val="24"/>
          <w:lang w:val="lv-LV"/>
        </w:rPr>
        <w:t xml:space="preserve">teritorijas attīstībai trūkst spēcīga koncepcija. </w:t>
      </w:r>
      <w:r w:rsidR="00670BA3" w:rsidRPr="00DA1794">
        <w:rPr>
          <w:rFonts w:asciiTheme="majorHAnsi" w:hAnsiTheme="majorHAnsi" w:cstheme="majorHAnsi"/>
          <w:sz w:val="24"/>
          <w:szCs w:val="24"/>
          <w:lang w:val="lv-LV"/>
        </w:rPr>
        <w:t xml:space="preserve">Restaurācijas un objektu atjaunošanas koncepcija </w:t>
      </w:r>
      <w:r w:rsidRPr="00DA1794">
        <w:rPr>
          <w:rFonts w:asciiTheme="majorHAnsi" w:hAnsiTheme="majorHAnsi" w:cstheme="majorHAnsi"/>
          <w:sz w:val="24"/>
          <w:szCs w:val="24"/>
          <w:lang w:val="lv-LV"/>
        </w:rPr>
        <w:t xml:space="preserve">ir </w:t>
      </w:r>
      <w:r w:rsidR="00670BA3" w:rsidRPr="00DA1794">
        <w:rPr>
          <w:rFonts w:asciiTheme="majorHAnsi" w:hAnsiTheme="majorHAnsi" w:cstheme="majorHAnsi"/>
          <w:sz w:val="24"/>
          <w:szCs w:val="24"/>
          <w:lang w:val="lv-LV"/>
        </w:rPr>
        <w:t>tradicionāla, piedāvājot arī zudušo elementu un būvju, piemēram, ieejas vārtu, rekonstrukciju sāk</w:t>
      </w:r>
      <w:r w:rsidRPr="00DA1794">
        <w:rPr>
          <w:rFonts w:asciiTheme="majorHAnsi" w:hAnsiTheme="majorHAnsi" w:cstheme="majorHAnsi"/>
          <w:sz w:val="24"/>
          <w:szCs w:val="24"/>
          <w:lang w:val="lv-LV"/>
        </w:rPr>
        <w:t>o</w:t>
      </w:r>
      <w:r w:rsidR="00670BA3" w:rsidRPr="00DA1794">
        <w:rPr>
          <w:rFonts w:asciiTheme="majorHAnsi" w:hAnsiTheme="majorHAnsi" w:cstheme="majorHAnsi"/>
          <w:sz w:val="24"/>
          <w:szCs w:val="24"/>
          <w:lang w:val="lv-LV"/>
        </w:rPr>
        <w:t xml:space="preserve">tnējā veidolā. </w:t>
      </w:r>
      <w:r w:rsidR="00670BA3" w:rsidRPr="00C34A6A">
        <w:rPr>
          <w:rFonts w:asciiTheme="majorHAnsi" w:hAnsiTheme="majorHAnsi" w:cstheme="majorHAnsi"/>
          <w:sz w:val="24"/>
          <w:szCs w:val="24"/>
          <w:lang w:val="lv-LV"/>
        </w:rPr>
        <w:t>Darba apjoms no visiem priekšlikumiem vismazākais, trūkst detalizācijas.</w:t>
      </w:r>
    </w:p>
    <w:p w14:paraId="3D1E5F5A" w14:textId="513CE0CD" w:rsidR="003670DF" w:rsidRDefault="003670DF" w:rsidP="00DA1794">
      <w:pPr>
        <w:jc w:val="both"/>
        <w:rPr>
          <w:rFonts w:asciiTheme="majorHAnsi" w:hAnsiTheme="majorHAnsi" w:cstheme="majorHAnsi"/>
          <w:sz w:val="24"/>
          <w:szCs w:val="24"/>
          <w:lang w:val="lv-LV"/>
        </w:rPr>
      </w:pPr>
    </w:p>
    <w:p w14:paraId="278901E6" w14:textId="77777777" w:rsidR="003670DF" w:rsidRPr="00C34A6A" w:rsidRDefault="003670DF" w:rsidP="00DA1794">
      <w:pPr>
        <w:jc w:val="both"/>
        <w:rPr>
          <w:rFonts w:asciiTheme="majorHAnsi" w:hAnsiTheme="majorHAnsi" w:cstheme="majorHAnsi"/>
          <w:sz w:val="24"/>
          <w:szCs w:val="24"/>
          <w:lang w:val="lv-LV"/>
        </w:rPr>
      </w:pPr>
    </w:p>
    <w:p w14:paraId="4B094B1B" w14:textId="77777777" w:rsidR="0014771B" w:rsidRPr="00C34A6A" w:rsidRDefault="00191142" w:rsidP="00802797">
      <w:pPr>
        <w:jc w:val="both"/>
        <w:rPr>
          <w:rFonts w:asciiTheme="majorHAnsi" w:hAnsiTheme="majorHAnsi" w:cstheme="majorHAnsi"/>
          <w:b/>
          <w:bCs/>
          <w:sz w:val="24"/>
          <w:szCs w:val="24"/>
          <w:lang w:val="lv-LV"/>
        </w:rPr>
      </w:pPr>
      <w:r w:rsidRPr="00C34A6A">
        <w:rPr>
          <w:rFonts w:asciiTheme="majorHAnsi" w:hAnsiTheme="majorHAnsi" w:cstheme="majorHAnsi"/>
          <w:b/>
          <w:bCs/>
          <w:sz w:val="24"/>
          <w:szCs w:val="24"/>
          <w:lang w:val="lv-LV"/>
        </w:rPr>
        <w:lastRenderedPageBreak/>
        <w:t>Funkcionālais plānojums, teritorijas zonējums, atbilstība pilsētvides kontekstam, plūsmu organizācija, autostāvvietu risinājums, vides pieejamība</w:t>
      </w:r>
    </w:p>
    <w:p w14:paraId="053CD4E4" w14:textId="2A59D75E" w:rsidR="00802797" w:rsidRDefault="00802797" w:rsidP="00802797">
      <w:pPr>
        <w:jc w:val="both"/>
        <w:rPr>
          <w:rFonts w:asciiTheme="majorHAnsi" w:hAnsiTheme="majorHAnsi" w:cstheme="majorHAnsi"/>
          <w:lang w:val="lv-LV"/>
        </w:rPr>
      </w:pPr>
      <w:r w:rsidRPr="00C34A6A">
        <w:rPr>
          <w:rFonts w:asciiTheme="majorHAnsi" w:hAnsiTheme="majorHAnsi" w:cstheme="majorHAnsi"/>
          <w:sz w:val="24"/>
          <w:szCs w:val="24"/>
          <w:lang w:val="lv-LV"/>
        </w:rPr>
        <w:t xml:space="preserve">Minimāls funkcionālais plānojums, bet shematiskā </w:t>
      </w:r>
      <w:r w:rsidRPr="00802797">
        <w:rPr>
          <w:rFonts w:asciiTheme="majorHAnsi" w:hAnsiTheme="majorHAnsi" w:cstheme="majorHAnsi"/>
          <w:sz w:val="24"/>
          <w:szCs w:val="24"/>
          <w:lang w:val="lv-LV"/>
        </w:rPr>
        <w:t xml:space="preserve">zonējuma vietā veikta vispārināta situācijas analīze un identificēts funkciju grupējums. </w:t>
      </w:r>
      <w:r w:rsidR="00A005A7" w:rsidRPr="00802797">
        <w:rPr>
          <w:rFonts w:asciiTheme="majorHAnsi" w:hAnsiTheme="majorHAnsi" w:cstheme="majorHAnsi"/>
          <w:sz w:val="24"/>
          <w:szCs w:val="24"/>
          <w:lang w:val="lv-LV"/>
        </w:rPr>
        <w:t xml:space="preserve">Piedāvāta nepamatota zudušo kapu vietu elementu depozītu ekspozīcija </w:t>
      </w:r>
      <w:r w:rsidRPr="00802797">
        <w:rPr>
          <w:rFonts w:asciiTheme="majorHAnsi" w:hAnsiTheme="majorHAnsi" w:cstheme="majorHAnsi"/>
          <w:sz w:val="24"/>
          <w:szCs w:val="24"/>
          <w:lang w:val="lv-LV"/>
        </w:rPr>
        <w:t xml:space="preserve">trijās </w:t>
      </w:r>
      <w:r w:rsidR="00A005A7" w:rsidRPr="00802797">
        <w:rPr>
          <w:rFonts w:asciiTheme="majorHAnsi" w:hAnsiTheme="majorHAnsi" w:cstheme="majorHAnsi"/>
          <w:sz w:val="24"/>
          <w:szCs w:val="24"/>
          <w:lang w:val="lv-LV"/>
        </w:rPr>
        <w:t>vietās.</w:t>
      </w:r>
      <w:r w:rsidRPr="00802797">
        <w:rPr>
          <w:rFonts w:asciiTheme="majorHAnsi" w:hAnsiTheme="majorHAnsi" w:cstheme="majorHAnsi"/>
          <w:sz w:val="24"/>
          <w:szCs w:val="24"/>
          <w:lang w:val="lv-LV"/>
        </w:rPr>
        <w:t xml:space="preserve"> </w:t>
      </w:r>
      <w:r w:rsidR="00AB31B5" w:rsidRPr="00802797">
        <w:rPr>
          <w:rFonts w:asciiTheme="majorHAnsi" w:hAnsiTheme="majorHAnsi" w:cstheme="majorHAnsi"/>
          <w:sz w:val="24"/>
          <w:szCs w:val="24"/>
          <w:lang w:val="lv-LV"/>
        </w:rPr>
        <w:t xml:space="preserve">Nav jūtams, ka </w:t>
      </w:r>
      <w:r w:rsidRPr="00802797">
        <w:rPr>
          <w:rFonts w:asciiTheme="majorHAnsi" w:hAnsiTheme="majorHAnsi" w:cstheme="majorHAnsi"/>
          <w:sz w:val="24"/>
          <w:szCs w:val="24"/>
          <w:lang w:val="lv-LV"/>
        </w:rPr>
        <w:t xml:space="preserve">Meta </w:t>
      </w:r>
      <w:r w:rsidR="00AB31B5" w:rsidRPr="00802797">
        <w:rPr>
          <w:rFonts w:asciiTheme="majorHAnsi" w:hAnsiTheme="majorHAnsi" w:cstheme="majorHAnsi"/>
          <w:sz w:val="24"/>
          <w:szCs w:val="24"/>
          <w:lang w:val="lv-LV"/>
        </w:rPr>
        <w:t>autorus būtu rūpējusi kopējās teritorijas dažādo daļu atšķirīg</w:t>
      </w:r>
      <w:r w:rsidR="00236548">
        <w:rPr>
          <w:rFonts w:asciiTheme="majorHAnsi" w:hAnsiTheme="majorHAnsi" w:cstheme="majorHAnsi"/>
          <w:sz w:val="24"/>
          <w:szCs w:val="24"/>
          <w:lang w:val="lv-LV"/>
        </w:rPr>
        <w:t>ā</w:t>
      </w:r>
      <w:r w:rsidR="00AB31B5" w:rsidRPr="00802797">
        <w:rPr>
          <w:rFonts w:asciiTheme="majorHAnsi" w:hAnsiTheme="majorHAnsi" w:cstheme="majorHAnsi"/>
          <w:sz w:val="24"/>
          <w:szCs w:val="24"/>
          <w:lang w:val="lv-LV"/>
        </w:rPr>
        <w:t>s izmantošanas iespējas.</w:t>
      </w:r>
      <w:r w:rsidRPr="00802797">
        <w:rPr>
          <w:rFonts w:asciiTheme="majorHAnsi" w:hAnsiTheme="majorHAnsi" w:cstheme="majorHAnsi"/>
          <w:sz w:val="24"/>
          <w:szCs w:val="24"/>
          <w:lang w:val="lv-LV"/>
        </w:rPr>
        <w:t xml:space="preserve"> Mets n</w:t>
      </w:r>
      <w:r w:rsidR="00C1629F" w:rsidRPr="00802797">
        <w:rPr>
          <w:rFonts w:asciiTheme="majorHAnsi" w:hAnsiTheme="majorHAnsi" w:cstheme="majorHAnsi"/>
          <w:sz w:val="24"/>
          <w:szCs w:val="24"/>
          <w:lang w:val="lv-LV"/>
        </w:rPr>
        <w:t>av detalizēti izstrādāts, tikai pāris teikumos aprakstīts paskaidrojuma rakstā.</w:t>
      </w:r>
    </w:p>
    <w:p w14:paraId="0E39BA0C" w14:textId="77777777" w:rsidR="00236548" w:rsidRDefault="00191142" w:rsidP="0014771B">
      <w:pPr>
        <w:jc w:val="both"/>
        <w:rPr>
          <w:rFonts w:asciiTheme="majorHAnsi" w:hAnsiTheme="majorHAnsi" w:cstheme="majorHAnsi"/>
          <w:sz w:val="24"/>
          <w:szCs w:val="24"/>
          <w:lang w:val="lv-LV"/>
        </w:rPr>
      </w:pPr>
      <w:r w:rsidRPr="00802797">
        <w:rPr>
          <w:rFonts w:asciiTheme="majorHAnsi" w:hAnsiTheme="majorHAnsi" w:cstheme="majorHAnsi"/>
          <w:b/>
          <w:bCs/>
          <w:sz w:val="24"/>
          <w:szCs w:val="24"/>
          <w:lang w:val="lv-LV"/>
        </w:rPr>
        <w:t>Lielo kapu teritorijas celiņu tīkla izveide, aprīkojums ar soliņiem, gaismas ķermeņiem, atkritumu urnām, ūdens un elektrības pieslēgumiem, piedāvāto risinājumu materialitāte un dizains</w:t>
      </w:r>
      <w:r w:rsidRPr="00802797">
        <w:rPr>
          <w:rFonts w:asciiTheme="majorHAnsi" w:hAnsiTheme="majorHAnsi" w:cstheme="majorHAnsi"/>
          <w:b/>
          <w:bCs/>
          <w:lang w:val="lv-LV"/>
        </w:rPr>
        <w:br/>
      </w:r>
      <w:r w:rsidR="001C5D7C" w:rsidRPr="0014771B">
        <w:rPr>
          <w:rFonts w:asciiTheme="majorHAnsi" w:hAnsiTheme="majorHAnsi" w:cstheme="majorHAnsi"/>
          <w:sz w:val="24"/>
          <w:szCs w:val="24"/>
          <w:lang w:val="lv-LV"/>
        </w:rPr>
        <w:t xml:space="preserve">Paskaidrojuma rakstā minēts, ka paredzēts saglabāt esošo celiņu tīklojumu, bet vēsturiskajā kapsētas daļā likvidēt 20. gadsimta celiņus, aizstājot tos ar grants celiņiem. Tranzīta ceļi paredzēti no asfalta, laukumi akcentēti ar dabīgā akmens un betona flīžu bruģi, stiprināts zāliens. Paredzēti labiekārtojuma elementi, mazās arhitektūras formas nav detalizētas, būtiski uzlabojumi nav piedāvāti. </w:t>
      </w:r>
      <w:r w:rsidR="0014771B" w:rsidRPr="0014771B">
        <w:rPr>
          <w:rFonts w:asciiTheme="majorHAnsi" w:hAnsiTheme="majorHAnsi" w:cstheme="majorHAnsi"/>
          <w:sz w:val="24"/>
          <w:szCs w:val="24"/>
          <w:lang w:val="lv-LV"/>
        </w:rPr>
        <w:t>S</w:t>
      </w:r>
      <w:r w:rsidR="001C5D7C" w:rsidRPr="0014771B">
        <w:rPr>
          <w:rFonts w:asciiTheme="majorHAnsi" w:hAnsiTheme="majorHAnsi" w:cstheme="majorHAnsi"/>
          <w:sz w:val="24"/>
          <w:szCs w:val="24"/>
          <w:lang w:val="lv-LV"/>
        </w:rPr>
        <w:t xml:space="preserve">aimniecības ēkas fasādes apdarei izvēlēts </w:t>
      </w:r>
      <w:r w:rsidR="00FE27D5" w:rsidRPr="0014771B">
        <w:rPr>
          <w:rFonts w:asciiTheme="majorHAnsi" w:hAnsiTheme="majorHAnsi" w:cstheme="majorHAnsi"/>
          <w:sz w:val="24"/>
          <w:szCs w:val="24"/>
          <w:lang w:val="lv-LV"/>
        </w:rPr>
        <w:t>rūsējoš</w:t>
      </w:r>
      <w:r w:rsidR="001C5D7C" w:rsidRPr="0014771B">
        <w:rPr>
          <w:rFonts w:asciiTheme="majorHAnsi" w:hAnsiTheme="majorHAnsi" w:cstheme="majorHAnsi"/>
          <w:sz w:val="24"/>
          <w:szCs w:val="24"/>
          <w:lang w:val="lv-LV"/>
        </w:rPr>
        <w:t>ais</w:t>
      </w:r>
      <w:r w:rsidR="00FE27D5" w:rsidRPr="0014771B">
        <w:rPr>
          <w:rFonts w:asciiTheme="majorHAnsi" w:hAnsiTheme="majorHAnsi" w:cstheme="majorHAnsi"/>
          <w:sz w:val="24"/>
          <w:szCs w:val="24"/>
          <w:lang w:val="lv-LV"/>
        </w:rPr>
        <w:t xml:space="preserve"> tēraud</w:t>
      </w:r>
      <w:r w:rsidR="001C5D7C" w:rsidRPr="0014771B">
        <w:rPr>
          <w:rFonts w:asciiTheme="majorHAnsi" w:hAnsiTheme="majorHAnsi" w:cstheme="majorHAnsi"/>
          <w:sz w:val="24"/>
          <w:szCs w:val="24"/>
          <w:lang w:val="lv-LV"/>
        </w:rPr>
        <w:t>s,</w:t>
      </w:r>
      <w:r w:rsidR="00FE27D5" w:rsidRPr="0014771B">
        <w:rPr>
          <w:rFonts w:asciiTheme="majorHAnsi" w:hAnsiTheme="majorHAnsi" w:cstheme="majorHAnsi"/>
          <w:sz w:val="24"/>
          <w:szCs w:val="24"/>
          <w:lang w:val="lv-LV"/>
        </w:rPr>
        <w:t xml:space="preserve"> kā ar esošo vidi saskanīg</w:t>
      </w:r>
      <w:r w:rsidR="001C5D7C" w:rsidRPr="0014771B">
        <w:rPr>
          <w:rFonts w:asciiTheme="majorHAnsi" w:hAnsiTheme="majorHAnsi" w:cstheme="majorHAnsi"/>
          <w:sz w:val="24"/>
          <w:szCs w:val="24"/>
          <w:lang w:val="lv-LV"/>
        </w:rPr>
        <w:t>s</w:t>
      </w:r>
      <w:r w:rsidR="00FE27D5" w:rsidRPr="0014771B">
        <w:rPr>
          <w:rFonts w:asciiTheme="majorHAnsi" w:hAnsiTheme="majorHAnsi" w:cstheme="majorHAnsi"/>
          <w:sz w:val="24"/>
          <w:szCs w:val="24"/>
          <w:lang w:val="lv-LV"/>
        </w:rPr>
        <w:t xml:space="preserve"> apdares materiāl</w:t>
      </w:r>
      <w:r w:rsidR="001C5D7C" w:rsidRPr="0014771B">
        <w:rPr>
          <w:rFonts w:asciiTheme="majorHAnsi" w:hAnsiTheme="majorHAnsi" w:cstheme="majorHAnsi"/>
          <w:sz w:val="24"/>
          <w:szCs w:val="24"/>
          <w:lang w:val="lv-LV"/>
        </w:rPr>
        <w:t>s.</w:t>
      </w:r>
      <w:r w:rsidR="00FE27D5" w:rsidRPr="0014771B">
        <w:rPr>
          <w:rFonts w:asciiTheme="majorHAnsi" w:hAnsiTheme="majorHAnsi" w:cstheme="majorHAnsi"/>
          <w:sz w:val="24"/>
          <w:szCs w:val="24"/>
          <w:lang w:val="lv-LV"/>
        </w:rPr>
        <w:t xml:space="preserve"> </w:t>
      </w:r>
      <w:r w:rsidR="0014771B" w:rsidRPr="0014771B">
        <w:rPr>
          <w:rFonts w:asciiTheme="majorHAnsi" w:hAnsiTheme="majorHAnsi" w:cstheme="majorHAnsi"/>
          <w:sz w:val="24"/>
          <w:szCs w:val="24"/>
          <w:lang w:val="lv-LV"/>
        </w:rPr>
        <w:t>S</w:t>
      </w:r>
      <w:r w:rsidR="00C14FCE" w:rsidRPr="0014771B">
        <w:rPr>
          <w:rFonts w:asciiTheme="majorHAnsi" w:hAnsiTheme="majorHAnsi" w:cstheme="majorHAnsi"/>
          <w:sz w:val="24"/>
          <w:szCs w:val="24"/>
          <w:lang w:val="lv-LV"/>
        </w:rPr>
        <w:t>elektīvs viena semantiskā elementa glorificējums</w:t>
      </w:r>
      <w:r w:rsidR="0014771B" w:rsidRPr="0014771B">
        <w:rPr>
          <w:rFonts w:asciiTheme="majorHAnsi" w:hAnsiTheme="majorHAnsi" w:cstheme="majorHAnsi"/>
          <w:sz w:val="24"/>
          <w:szCs w:val="24"/>
          <w:lang w:val="lv-LV"/>
        </w:rPr>
        <w:t>.</w:t>
      </w:r>
    </w:p>
    <w:p w14:paraId="526CADA2" w14:textId="77777777" w:rsidR="00236548" w:rsidRDefault="00191142" w:rsidP="0014771B">
      <w:pPr>
        <w:jc w:val="both"/>
        <w:rPr>
          <w:rFonts w:asciiTheme="majorHAnsi" w:eastAsia="Verdana" w:hAnsiTheme="majorHAnsi" w:cstheme="majorHAnsi"/>
          <w:b/>
          <w:bCs/>
          <w:kern w:val="1"/>
          <w:sz w:val="24"/>
          <w:szCs w:val="24"/>
          <w:u w:color="000000"/>
          <w:lang w:val="lv-LV"/>
        </w:rPr>
      </w:pPr>
      <w:r w:rsidRPr="0014771B">
        <w:rPr>
          <w:rFonts w:asciiTheme="majorHAnsi" w:eastAsia="Verdana" w:hAnsiTheme="majorHAnsi" w:cstheme="majorHAnsi"/>
          <w:b/>
          <w:bCs/>
          <w:kern w:val="1"/>
          <w:sz w:val="24"/>
          <w:szCs w:val="24"/>
          <w:u w:color="000000"/>
          <w:lang w:val="lv-LV"/>
        </w:rPr>
        <w:t>Lielo kapu zaļās zonas sakopšanas un uzturēšanas koncepcija</w:t>
      </w:r>
    </w:p>
    <w:p w14:paraId="1BC4A405" w14:textId="26602B5F" w:rsidR="0014771B" w:rsidRPr="0014771B" w:rsidRDefault="002A4B4C" w:rsidP="0014771B">
      <w:pPr>
        <w:jc w:val="both"/>
        <w:rPr>
          <w:rFonts w:asciiTheme="majorHAnsi" w:hAnsiTheme="majorHAnsi" w:cstheme="majorHAnsi"/>
          <w:sz w:val="24"/>
          <w:szCs w:val="24"/>
          <w:lang w:val="lv-LV"/>
        </w:rPr>
      </w:pPr>
      <w:r w:rsidRPr="0014771B">
        <w:rPr>
          <w:rFonts w:asciiTheme="majorHAnsi" w:hAnsiTheme="majorHAnsi" w:cstheme="majorHAnsi"/>
          <w:sz w:val="24"/>
          <w:szCs w:val="24"/>
          <w:lang w:val="lv-LV"/>
        </w:rPr>
        <w:t>Saglabāti esošie koki, pieļaujot iespēju atsevišķās vietās atjaunot liepu stādījumus.</w:t>
      </w:r>
      <w:r w:rsidR="0014771B" w:rsidRPr="0014771B">
        <w:rPr>
          <w:rFonts w:asciiTheme="majorHAnsi" w:hAnsiTheme="majorHAnsi" w:cstheme="majorHAnsi"/>
          <w:sz w:val="24"/>
          <w:szCs w:val="24"/>
          <w:lang w:val="lv-LV"/>
        </w:rPr>
        <w:t xml:space="preserve"> </w:t>
      </w:r>
      <w:r w:rsidR="00765F95" w:rsidRPr="0014771B">
        <w:rPr>
          <w:rFonts w:asciiTheme="majorHAnsi" w:hAnsiTheme="majorHAnsi" w:cstheme="majorHAnsi"/>
          <w:sz w:val="24"/>
          <w:szCs w:val="24"/>
          <w:lang w:val="lv-LV"/>
        </w:rPr>
        <w:t>Nav sniegti priekšlikumi izmaiņām.</w:t>
      </w:r>
      <w:r w:rsidR="0014771B" w:rsidRPr="0014771B">
        <w:rPr>
          <w:rFonts w:asciiTheme="majorHAnsi" w:hAnsiTheme="majorHAnsi" w:cstheme="majorHAnsi"/>
          <w:sz w:val="24"/>
          <w:szCs w:val="24"/>
          <w:lang w:val="lv-LV"/>
        </w:rPr>
        <w:t xml:space="preserve"> </w:t>
      </w:r>
      <w:r w:rsidRPr="0014771B">
        <w:rPr>
          <w:rFonts w:asciiTheme="majorHAnsi" w:hAnsiTheme="majorHAnsi" w:cstheme="majorHAnsi"/>
          <w:sz w:val="24"/>
          <w:szCs w:val="24"/>
          <w:lang w:val="lv-LV"/>
        </w:rPr>
        <w:t>Nav detalizēta apstādījumu, labiekārtojuma plāna, tikai apraksts. Nav stādījumu kopšanas un revitaliz</w:t>
      </w:r>
      <w:r w:rsidR="0014771B" w:rsidRPr="0014771B">
        <w:rPr>
          <w:rFonts w:asciiTheme="majorHAnsi" w:hAnsiTheme="majorHAnsi" w:cstheme="majorHAnsi"/>
          <w:sz w:val="24"/>
          <w:szCs w:val="24"/>
          <w:lang w:val="lv-LV"/>
        </w:rPr>
        <w:t>āc</w:t>
      </w:r>
      <w:r w:rsidRPr="0014771B">
        <w:rPr>
          <w:rFonts w:asciiTheme="majorHAnsi" w:hAnsiTheme="majorHAnsi" w:cstheme="majorHAnsi"/>
          <w:sz w:val="24"/>
          <w:szCs w:val="24"/>
          <w:lang w:val="lv-LV"/>
        </w:rPr>
        <w:t>ijas programmas.</w:t>
      </w:r>
    </w:p>
    <w:p w14:paraId="7E65CCF5" w14:textId="77777777" w:rsidR="0014771B" w:rsidRDefault="00191142" w:rsidP="0014771B">
      <w:pPr>
        <w:jc w:val="both"/>
        <w:rPr>
          <w:rFonts w:asciiTheme="majorHAnsi" w:hAnsiTheme="majorHAnsi" w:cstheme="majorHAnsi"/>
          <w:b/>
          <w:bCs/>
          <w:sz w:val="24"/>
          <w:szCs w:val="24"/>
          <w:lang w:val="lv-LV"/>
        </w:rPr>
      </w:pPr>
      <w:r w:rsidRPr="0014771B">
        <w:rPr>
          <w:rFonts w:asciiTheme="majorHAnsi" w:hAnsiTheme="majorHAnsi" w:cstheme="majorHAnsi"/>
          <w:b/>
          <w:bCs/>
          <w:sz w:val="24"/>
          <w:szCs w:val="24"/>
          <w:lang w:val="lv-LV"/>
        </w:rPr>
        <w:t>Vides objekta/-u, vienotas informācijas un norāžu sistēmas dizains, atbilstība projektēšanas programmas norādēm</w:t>
      </w:r>
    </w:p>
    <w:p w14:paraId="10C8CDFD" w14:textId="2E4DFCB0" w:rsidR="0014771B" w:rsidRDefault="002A4B4C" w:rsidP="0014771B">
      <w:pPr>
        <w:jc w:val="both"/>
        <w:rPr>
          <w:lang w:val="lv-LV"/>
        </w:rPr>
      </w:pPr>
      <w:r w:rsidRPr="0014771B">
        <w:rPr>
          <w:rFonts w:asciiTheme="majorHAnsi" w:hAnsiTheme="majorHAnsi" w:cstheme="majorHAnsi"/>
          <w:sz w:val="24"/>
          <w:szCs w:val="24"/>
          <w:lang w:val="lv-LV"/>
        </w:rPr>
        <w:t>Izstrādāti vietas vizuālie identitātes objekti</w:t>
      </w:r>
      <w:r w:rsidR="0014771B" w:rsidRPr="0014771B">
        <w:rPr>
          <w:rFonts w:asciiTheme="majorHAnsi" w:hAnsiTheme="majorHAnsi" w:cstheme="majorHAnsi"/>
          <w:sz w:val="24"/>
          <w:szCs w:val="24"/>
          <w:lang w:val="lv-LV"/>
        </w:rPr>
        <w:t>, bet nav piedāvāts vienots informācijas un norāžu sistēmas dizains</w:t>
      </w:r>
      <w:r w:rsidRPr="0014771B">
        <w:rPr>
          <w:rFonts w:asciiTheme="majorHAnsi" w:hAnsiTheme="majorHAnsi" w:cstheme="majorHAnsi"/>
          <w:sz w:val="24"/>
          <w:szCs w:val="24"/>
          <w:lang w:val="lv-LV"/>
        </w:rPr>
        <w:t>.</w:t>
      </w:r>
      <w:r w:rsidR="0014771B" w:rsidRPr="0014771B">
        <w:rPr>
          <w:rFonts w:asciiTheme="majorHAnsi" w:hAnsiTheme="majorHAnsi" w:cstheme="majorHAnsi"/>
          <w:sz w:val="24"/>
          <w:szCs w:val="24"/>
          <w:lang w:val="lv-LV"/>
        </w:rPr>
        <w:t xml:space="preserve"> </w:t>
      </w:r>
      <w:r w:rsidR="00670BA3" w:rsidRPr="0014771B">
        <w:rPr>
          <w:rFonts w:asciiTheme="majorHAnsi" w:hAnsiTheme="majorHAnsi" w:cstheme="majorHAnsi"/>
          <w:sz w:val="24"/>
          <w:szCs w:val="24"/>
          <w:lang w:val="lv-LV"/>
        </w:rPr>
        <w:t xml:space="preserve">Liels uzsvars </w:t>
      </w:r>
      <w:r w:rsidR="0014771B" w:rsidRPr="0014771B">
        <w:rPr>
          <w:rFonts w:asciiTheme="majorHAnsi" w:hAnsiTheme="majorHAnsi" w:cstheme="majorHAnsi"/>
          <w:sz w:val="24"/>
          <w:szCs w:val="24"/>
          <w:lang w:val="lv-LV"/>
        </w:rPr>
        <w:t xml:space="preserve">likts </w:t>
      </w:r>
      <w:r w:rsidR="00670BA3" w:rsidRPr="0014771B">
        <w:rPr>
          <w:rFonts w:asciiTheme="majorHAnsi" w:hAnsiTheme="majorHAnsi" w:cstheme="majorHAnsi"/>
          <w:sz w:val="24"/>
          <w:szCs w:val="24"/>
          <w:lang w:val="lv-LV"/>
        </w:rPr>
        <w:t>uz jaunas piemiņas zīmes “Bišu spiets” izveidošanu nozīmīgā teritorijas vietā.</w:t>
      </w:r>
      <w:r w:rsidR="0014771B" w:rsidRPr="0014771B">
        <w:rPr>
          <w:rFonts w:asciiTheme="majorHAnsi" w:hAnsiTheme="majorHAnsi" w:cstheme="majorHAnsi"/>
          <w:sz w:val="24"/>
          <w:szCs w:val="24"/>
          <w:lang w:val="lv-LV"/>
        </w:rPr>
        <w:t xml:space="preserve"> </w:t>
      </w:r>
      <w:r w:rsidR="009479F1" w:rsidRPr="0014771B">
        <w:rPr>
          <w:rFonts w:asciiTheme="majorHAnsi" w:hAnsiTheme="majorHAnsi" w:cstheme="majorHAnsi"/>
          <w:sz w:val="24"/>
          <w:szCs w:val="24"/>
          <w:lang w:val="lv-LV"/>
        </w:rPr>
        <w:t>Piedāvāt</w:t>
      </w:r>
      <w:r w:rsidR="0014771B" w:rsidRPr="0014771B">
        <w:rPr>
          <w:rFonts w:asciiTheme="majorHAnsi" w:hAnsiTheme="majorHAnsi" w:cstheme="majorHAnsi"/>
          <w:sz w:val="24"/>
          <w:szCs w:val="24"/>
          <w:lang w:val="lv-LV"/>
        </w:rPr>
        <w:t>ai</w:t>
      </w:r>
      <w:r w:rsidR="009479F1" w:rsidRPr="0014771B">
        <w:rPr>
          <w:rFonts w:asciiTheme="majorHAnsi" w:hAnsiTheme="majorHAnsi" w:cstheme="majorHAnsi"/>
          <w:sz w:val="24"/>
          <w:szCs w:val="24"/>
          <w:lang w:val="lv-LV"/>
        </w:rPr>
        <w:t>s dizains balstās uz detaļu, kas neatspoguļo Lielo kapu kopējo atmosfēru</w:t>
      </w:r>
      <w:r w:rsidR="0014771B" w:rsidRPr="0014771B">
        <w:rPr>
          <w:rFonts w:asciiTheme="majorHAnsi" w:hAnsiTheme="majorHAnsi" w:cstheme="majorHAnsi"/>
          <w:sz w:val="24"/>
          <w:szCs w:val="24"/>
          <w:lang w:val="lv-LV"/>
        </w:rPr>
        <w:t>.</w:t>
      </w:r>
    </w:p>
    <w:p w14:paraId="368BEF95" w14:textId="77777777" w:rsidR="0014771B" w:rsidRPr="0014771B" w:rsidRDefault="0014771B" w:rsidP="0014771B">
      <w:pPr>
        <w:jc w:val="both"/>
        <w:rPr>
          <w:rFonts w:asciiTheme="majorHAnsi" w:hAnsiTheme="majorHAnsi" w:cstheme="majorHAnsi"/>
          <w:b/>
          <w:bCs/>
          <w:sz w:val="24"/>
          <w:szCs w:val="24"/>
          <w:lang w:val="lv-LV"/>
        </w:rPr>
      </w:pPr>
      <w:r w:rsidRPr="0014771B">
        <w:rPr>
          <w:rFonts w:asciiTheme="majorHAnsi" w:hAnsiTheme="majorHAnsi" w:cstheme="majorHAnsi"/>
          <w:b/>
          <w:bCs/>
          <w:sz w:val="24"/>
          <w:szCs w:val="24"/>
          <w:lang w:val="lv-LV"/>
        </w:rPr>
        <w:t>ŽŪRIJAS KOMISIJAS REKOMENDĀCIJAS/IETEIKUMI PASŪTĪTĀJAM</w:t>
      </w:r>
    </w:p>
    <w:p w14:paraId="155874D4" w14:textId="3D74D179" w:rsidR="00BE7405" w:rsidRPr="0014771B" w:rsidRDefault="0014771B" w:rsidP="00E86032">
      <w:pPr>
        <w:spacing w:after="160" w:line="259" w:lineRule="auto"/>
        <w:jc w:val="both"/>
        <w:rPr>
          <w:rFonts w:asciiTheme="majorHAnsi" w:hAnsiTheme="majorHAnsi" w:cstheme="majorHAnsi"/>
          <w:lang w:val="lv-LV"/>
        </w:rPr>
      </w:pPr>
      <w:r w:rsidRPr="00E86032">
        <w:rPr>
          <w:rFonts w:asciiTheme="majorHAnsi" w:hAnsiTheme="majorHAnsi" w:cstheme="majorHAnsi"/>
          <w:sz w:val="24"/>
          <w:szCs w:val="24"/>
          <w:lang w:val="lv-LV"/>
        </w:rPr>
        <w:t xml:space="preserve">Šo meta piedāvājumu nebūtu ieteicams virzīt uz realizāciju, jo pieeja šādam objektam ir pārāk vienkārša, nav veikta kultūrvēsturiskā izpēte un nav izstrādāti detalizēti plāni. Nav izpildīti visi </w:t>
      </w:r>
      <w:r w:rsidR="00236548">
        <w:rPr>
          <w:rFonts w:asciiTheme="majorHAnsi" w:hAnsiTheme="majorHAnsi" w:cstheme="majorHAnsi"/>
          <w:sz w:val="24"/>
          <w:szCs w:val="24"/>
          <w:lang w:val="lv-LV"/>
        </w:rPr>
        <w:t>m</w:t>
      </w:r>
      <w:r w:rsidRPr="00E86032">
        <w:rPr>
          <w:rFonts w:asciiTheme="majorHAnsi" w:hAnsiTheme="majorHAnsi" w:cstheme="majorHAnsi"/>
          <w:sz w:val="24"/>
          <w:szCs w:val="24"/>
          <w:lang w:val="lv-LV"/>
        </w:rPr>
        <w:t>etu konkursa uzdevumi</w:t>
      </w:r>
      <w:r>
        <w:rPr>
          <w:rFonts w:asciiTheme="majorHAnsi" w:hAnsiTheme="majorHAnsi" w:cstheme="majorHAnsi"/>
          <w:lang w:val="lv-LV"/>
        </w:rPr>
        <w:t>.</w:t>
      </w:r>
      <w:r w:rsidR="00BE7405" w:rsidRPr="0014771B">
        <w:rPr>
          <w:rFonts w:asciiTheme="majorHAnsi" w:hAnsiTheme="majorHAnsi" w:cstheme="majorHAnsi"/>
          <w:lang w:val="lv-LV"/>
        </w:rPr>
        <w:br w:type="page"/>
      </w:r>
    </w:p>
    <w:tbl>
      <w:tblPr>
        <w:tblStyle w:val="Tabellenraster"/>
        <w:tblpPr w:leftFromText="141" w:rightFromText="141" w:vertAnchor="page" w:horzAnchor="margin" w:tblpY="2905"/>
        <w:tblW w:w="9084" w:type="dxa"/>
        <w:tblLook w:val="04A0" w:firstRow="1" w:lastRow="0" w:firstColumn="1" w:lastColumn="0" w:noHBand="0" w:noVBand="1"/>
      </w:tblPr>
      <w:tblGrid>
        <w:gridCol w:w="9084"/>
      </w:tblGrid>
      <w:tr w:rsidR="00A53C42" w:rsidRPr="00C65922" w14:paraId="17F690B4" w14:textId="77777777" w:rsidTr="00E86032">
        <w:trPr>
          <w:trHeight w:val="671"/>
        </w:trPr>
        <w:tc>
          <w:tcPr>
            <w:tcW w:w="9084" w:type="dxa"/>
            <w:tcBorders>
              <w:top w:val="single" w:sz="4" w:space="0" w:color="auto"/>
            </w:tcBorders>
            <w:shd w:val="clear" w:color="auto" w:fill="E7E6E6" w:themeFill="background2"/>
          </w:tcPr>
          <w:p w14:paraId="394144BB" w14:textId="42BCFBCF" w:rsidR="00A53C42" w:rsidRPr="00C65922" w:rsidRDefault="00A53C42" w:rsidP="00E86032">
            <w:pPr>
              <w:spacing w:before="240"/>
              <w:jc w:val="center"/>
              <w:rPr>
                <w:rFonts w:ascii="Raleway Black" w:hAnsi="Raleway Black"/>
                <w:b/>
                <w:bCs/>
              </w:rPr>
            </w:pPr>
            <w:r>
              <w:rPr>
                <w:rFonts w:ascii="Raleway Black" w:hAnsi="Raleway Black"/>
                <w:b/>
                <w:bCs/>
                <w:noProof/>
                <w:sz w:val="28"/>
                <w:szCs w:val="28"/>
              </w:rPr>
              <w:lastRenderedPageBreak/>
              <w:t>5_LOCI2211</w:t>
            </w:r>
          </w:p>
        </w:tc>
      </w:tr>
      <w:tr w:rsidR="00A53C42" w:rsidRPr="0041568D" w14:paraId="42151F38" w14:textId="77777777" w:rsidTr="00E86032">
        <w:trPr>
          <w:trHeight w:val="5464"/>
        </w:trPr>
        <w:tc>
          <w:tcPr>
            <w:tcW w:w="9084" w:type="dxa"/>
          </w:tcPr>
          <w:p w14:paraId="2E1323F2" w14:textId="77777777" w:rsidR="00A53C42" w:rsidRDefault="00A53C42" w:rsidP="00E86032">
            <w:pPr>
              <w:spacing w:after="0"/>
              <w:jc w:val="center"/>
            </w:pPr>
          </w:p>
          <w:p w14:paraId="2F56B5E2" w14:textId="77777777" w:rsidR="00A53C42" w:rsidRDefault="00A53C42" w:rsidP="00E86032">
            <w:pPr>
              <w:spacing w:after="0"/>
              <w:jc w:val="center"/>
            </w:pPr>
            <w:r>
              <w:t xml:space="preserve">  </w:t>
            </w:r>
            <w:r w:rsidR="003670DF">
              <w:rPr>
                <w:noProof/>
              </w:rPr>
              <w:pict w14:anchorId="67150FFC">
                <v:shape id="Grafik 5" o:spid="_x0000_i1027" type="#_x0000_t75" style="width:427.8pt;height:298.8pt;visibility:visible;mso-wrap-style:square">
                  <v:imagedata r:id="rId12" o:title=""/>
                </v:shape>
              </w:pict>
            </w:r>
          </w:p>
          <w:p w14:paraId="7E69F627" w14:textId="77777777" w:rsidR="00A53C42" w:rsidRPr="0041568D" w:rsidRDefault="00A53C42" w:rsidP="00E86032">
            <w:pPr>
              <w:pStyle w:val="KeinLeerraum"/>
              <w:spacing w:line="276" w:lineRule="auto"/>
              <w:jc w:val="right"/>
              <w:rPr>
                <w:b/>
                <w:bCs/>
              </w:rPr>
            </w:pPr>
          </w:p>
        </w:tc>
      </w:tr>
    </w:tbl>
    <w:p w14:paraId="1861880B" w14:textId="58519BDB" w:rsidR="00E86032" w:rsidRDefault="00E86032" w:rsidP="008066A7">
      <w:pPr>
        <w:pStyle w:val="Textkrper"/>
        <w:rPr>
          <w:lang w:val="lv-LV"/>
        </w:rPr>
      </w:pPr>
    </w:p>
    <w:p w14:paraId="4DD50D6E" w14:textId="77777777" w:rsidR="00BC6E2B" w:rsidRDefault="00BC6E2B" w:rsidP="008066A7">
      <w:pPr>
        <w:pStyle w:val="Textkrper"/>
        <w:rPr>
          <w:lang w:val="lv-LV"/>
        </w:rPr>
      </w:pPr>
    </w:p>
    <w:p w14:paraId="4558D096" w14:textId="300E1991" w:rsidR="00EB6491" w:rsidRPr="00E86032" w:rsidRDefault="00EB6491" w:rsidP="00E86032">
      <w:pPr>
        <w:pStyle w:val="Textkrper"/>
        <w:jc w:val="both"/>
        <w:rPr>
          <w:rFonts w:asciiTheme="majorHAnsi" w:hAnsiTheme="majorHAnsi" w:cstheme="majorHAnsi"/>
          <w:b/>
          <w:bCs/>
          <w:sz w:val="24"/>
          <w:szCs w:val="24"/>
          <w:lang w:val="lv-LV"/>
        </w:rPr>
      </w:pPr>
      <w:r w:rsidRPr="00E86032">
        <w:rPr>
          <w:rFonts w:asciiTheme="majorHAnsi" w:hAnsiTheme="majorHAnsi" w:cstheme="majorHAnsi"/>
          <w:sz w:val="24"/>
          <w:szCs w:val="24"/>
          <w:lang w:val="lv-LV"/>
        </w:rPr>
        <w:t xml:space="preserve">Salīdzinot ar citiem </w:t>
      </w:r>
      <w:r w:rsidR="00E86032" w:rsidRPr="00E86032">
        <w:rPr>
          <w:rFonts w:asciiTheme="majorHAnsi" w:hAnsiTheme="majorHAnsi" w:cstheme="majorHAnsi"/>
          <w:sz w:val="24"/>
          <w:szCs w:val="24"/>
          <w:lang w:val="lv-LV"/>
        </w:rPr>
        <w:t xml:space="preserve">konkursa </w:t>
      </w:r>
      <w:r w:rsidRPr="00E86032">
        <w:rPr>
          <w:rFonts w:asciiTheme="majorHAnsi" w:hAnsiTheme="majorHAnsi" w:cstheme="majorHAnsi"/>
          <w:sz w:val="24"/>
          <w:szCs w:val="24"/>
          <w:lang w:val="lv-LV"/>
        </w:rPr>
        <w:t xml:space="preserve">piedāvājumiem, </w:t>
      </w:r>
      <w:r w:rsidR="00E86032">
        <w:rPr>
          <w:rFonts w:asciiTheme="majorHAnsi" w:hAnsiTheme="majorHAnsi" w:cstheme="majorHAnsi"/>
          <w:sz w:val="24"/>
          <w:szCs w:val="24"/>
          <w:lang w:val="lv-LV"/>
        </w:rPr>
        <w:t xml:space="preserve">šis ir </w:t>
      </w:r>
      <w:r w:rsidRPr="00E86032">
        <w:rPr>
          <w:rFonts w:asciiTheme="majorHAnsi" w:hAnsiTheme="majorHAnsi" w:cstheme="majorHAnsi"/>
          <w:sz w:val="24"/>
          <w:szCs w:val="24"/>
          <w:lang w:val="lv-LV"/>
        </w:rPr>
        <w:t>visvairāk un visrūpīgāk izstrādāt</w:t>
      </w:r>
      <w:r w:rsidR="00E86032" w:rsidRPr="00E86032">
        <w:rPr>
          <w:rFonts w:asciiTheme="majorHAnsi" w:hAnsiTheme="majorHAnsi" w:cstheme="majorHAnsi"/>
          <w:sz w:val="24"/>
          <w:szCs w:val="24"/>
          <w:lang w:val="lv-LV"/>
        </w:rPr>
        <w:t>ai</w:t>
      </w:r>
      <w:r w:rsidRPr="00E86032">
        <w:rPr>
          <w:rFonts w:asciiTheme="majorHAnsi" w:hAnsiTheme="majorHAnsi" w:cstheme="majorHAnsi"/>
          <w:sz w:val="24"/>
          <w:szCs w:val="24"/>
          <w:lang w:val="lv-LV"/>
        </w:rPr>
        <w:t>s darbs. Izprastas vietas īpatnības, skaidr</w:t>
      </w:r>
      <w:r w:rsidR="00E86032" w:rsidRPr="00E86032">
        <w:rPr>
          <w:rFonts w:asciiTheme="majorHAnsi" w:hAnsiTheme="majorHAnsi" w:cstheme="majorHAnsi"/>
          <w:sz w:val="24"/>
          <w:szCs w:val="24"/>
          <w:lang w:val="lv-LV"/>
        </w:rPr>
        <w:t>a</w:t>
      </w:r>
      <w:r w:rsidRPr="00E86032">
        <w:rPr>
          <w:rFonts w:asciiTheme="majorHAnsi" w:hAnsiTheme="majorHAnsi" w:cstheme="majorHAnsi"/>
          <w:sz w:val="24"/>
          <w:szCs w:val="24"/>
          <w:lang w:val="lv-LV"/>
        </w:rPr>
        <w:t xml:space="preserve"> un spēcīg</w:t>
      </w:r>
      <w:r w:rsidR="00E86032" w:rsidRPr="00E86032">
        <w:rPr>
          <w:rFonts w:asciiTheme="majorHAnsi" w:hAnsiTheme="majorHAnsi" w:cstheme="majorHAnsi"/>
          <w:sz w:val="24"/>
          <w:szCs w:val="24"/>
          <w:lang w:val="lv-LV"/>
        </w:rPr>
        <w:t>a</w:t>
      </w:r>
      <w:r w:rsidRPr="00E86032">
        <w:rPr>
          <w:rFonts w:asciiTheme="majorHAnsi" w:hAnsiTheme="majorHAnsi" w:cstheme="majorHAnsi"/>
          <w:sz w:val="24"/>
          <w:szCs w:val="24"/>
          <w:lang w:val="lv-LV"/>
        </w:rPr>
        <w:t xml:space="preserve"> koncep</w:t>
      </w:r>
      <w:r w:rsidR="00E86032" w:rsidRPr="00E86032">
        <w:rPr>
          <w:rFonts w:asciiTheme="majorHAnsi" w:hAnsiTheme="majorHAnsi" w:cstheme="majorHAnsi"/>
          <w:sz w:val="24"/>
          <w:szCs w:val="24"/>
          <w:lang w:val="lv-LV"/>
        </w:rPr>
        <w:t>cija</w:t>
      </w:r>
      <w:r w:rsidRPr="00E86032">
        <w:rPr>
          <w:rFonts w:asciiTheme="majorHAnsi" w:hAnsiTheme="majorHAnsi" w:cstheme="majorHAnsi"/>
          <w:sz w:val="24"/>
          <w:szCs w:val="24"/>
          <w:lang w:val="lv-LV"/>
        </w:rPr>
        <w:t xml:space="preserve">, ainaviska un kultūrvēsturisko vērtību saudzējoša pieeja. Ļoti tīri risinātas kultūrvēsturisko vērtību, mūsdienu arhitektūras un dizaina attiecības. Tomēr ļoti rūpīgi </w:t>
      </w:r>
      <w:r w:rsidR="00E86032" w:rsidRPr="00E86032">
        <w:rPr>
          <w:rFonts w:asciiTheme="majorHAnsi" w:hAnsiTheme="majorHAnsi" w:cstheme="majorHAnsi"/>
          <w:sz w:val="24"/>
          <w:szCs w:val="24"/>
          <w:lang w:val="lv-LV"/>
        </w:rPr>
        <w:t xml:space="preserve">ir </w:t>
      </w:r>
      <w:r w:rsidRPr="00E86032">
        <w:rPr>
          <w:rFonts w:asciiTheme="majorHAnsi" w:hAnsiTheme="majorHAnsi" w:cstheme="majorHAnsi"/>
          <w:sz w:val="24"/>
          <w:szCs w:val="24"/>
          <w:lang w:val="lv-LV"/>
        </w:rPr>
        <w:t>jāpārdomā par to, vai šajā vietā jauno elementu īpatsvars piedāvātā apjomā ir nepieciešams un pat reāli izpildāms, vai lielākā uzmanība (kas sevī ietver arī finansējumu) nav jāpievērš esošo vērtību glābšanai un vides samērā elementārai, bet kvalitatīvai un elegantai sakārtošanai.</w:t>
      </w:r>
    </w:p>
    <w:p w14:paraId="5E95A62A" w14:textId="11334332" w:rsidR="00E80573" w:rsidRDefault="001E163E" w:rsidP="000203AA">
      <w:pPr>
        <w:autoSpaceDE w:val="0"/>
        <w:autoSpaceDN w:val="0"/>
        <w:adjustRightInd w:val="0"/>
        <w:spacing w:after="120"/>
        <w:jc w:val="both"/>
        <w:rPr>
          <w:rFonts w:asciiTheme="majorHAnsi" w:hAnsiTheme="majorHAnsi" w:cstheme="majorHAnsi"/>
          <w:b/>
          <w:bCs/>
          <w:sz w:val="24"/>
          <w:szCs w:val="24"/>
          <w:lang w:val="lv-LV"/>
        </w:rPr>
      </w:pPr>
      <w:r w:rsidRPr="00E86032">
        <w:rPr>
          <w:rFonts w:asciiTheme="majorHAnsi" w:eastAsia="Verdana" w:hAnsiTheme="majorHAnsi" w:cstheme="majorHAnsi"/>
          <w:b/>
          <w:bCs/>
          <w:kern w:val="1"/>
          <w:sz w:val="24"/>
          <w:szCs w:val="24"/>
          <w:u w:color="000000"/>
          <w:lang w:val="lv-LV"/>
        </w:rPr>
        <w:t>Lielo kapu esošo kultūrvēsturisko un dabas vērtību saglabāšana, atjaunošanas koncepcija</w:t>
      </w:r>
      <w:r w:rsidRPr="00E86032">
        <w:rPr>
          <w:rFonts w:asciiTheme="majorHAnsi" w:hAnsiTheme="majorHAnsi" w:cstheme="majorHAnsi"/>
          <w:b/>
          <w:bCs/>
          <w:sz w:val="24"/>
          <w:szCs w:val="24"/>
          <w:lang w:val="lv-LV"/>
        </w:rPr>
        <w:t xml:space="preserve"> </w:t>
      </w:r>
    </w:p>
    <w:p w14:paraId="327F8389" w14:textId="72674F8B" w:rsidR="00E80573" w:rsidRDefault="00910183" w:rsidP="00E80573">
      <w:pPr>
        <w:autoSpaceDE w:val="0"/>
        <w:autoSpaceDN w:val="0"/>
        <w:adjustRightInd w:val="0"/>
        <w:spacing w:after="120"/>
        <w:jc w:val="both"/>
        <w:rPr>
          <w:rFonts w:asciiTheme="majorHAnsi" w:hAnsiTheme="majorHAnsi" w:cstheme="majorHAnsi"/>
          <w:lang w:val="lv-LV"/>
        </w:rPr>
      </w:pPr>
      <w:r w:rsidRPr="00910183">
        <w:rPr>
          <w:rFonts w:asciiTheme="majorHAnsi" w:hAnsiTheme="majorHAnsi" w:cstheme="majorHAnsi"/>
          <w:sz w:val="24"/>
          <w:szCs w:val="24"/>
          <w:lang w:val="lv-LV"/>
        </w:rPr>
        <w:t>Brīnišķīgs</w:t>
      </w:r>
      <w:r>
        <w:rPr>
          <w:rFonts w:asciiTheme="majorHAnsi" w:hAnsiTheme="majorHAnsi" w:cstheme="majorHAnsi"/>
          <w:sz w:val="24"/>
          <w:szCs w:val="24"/>
          <w:lang w:val="lv-LV"/>
        </w:rPr>
        <w:t>,</w:t>
      </w:r>
      <w:r w:rsidR="00236548">
        <w:rPr>
          <w:rFonts w:asciiTheme="majorHAnsi" w:hAnsiTheme="majorHAnsi" w:cstheme="majorHAnsi"/>
          <w:sz w:val="24"/>
          <w:szCs w:val="24"/>
          <w:lang w:val="lv-LV"/>
        </w:rPr>
        <w:t xml:space="preserve"> </w:t>
      </w:r>
      <w:r>
        <w:rPr>
          <w:rFonts w:asciiTheme="majorHAnsi" w:hAnsiTheme="majorHAnsi" w:cstheme="majorHAnsi"/>
          <w:sz w:val="24"/>
          <w:szCs w:val="24"/>
          <w:lang w:val="lv-LV"/>
        </w:rPr>
        <w:t>ļ</w:t>
      </w:r>
      <w:r w:rsidRPr="00910183">
        <w:rPr>
          <w:rFonts w:asciiTheme="majorHAnsi" w:hAnsiTheme="majorHAnsi" w:cstheme="majorHAnsi"/>
          <w:sz w:val="24"/>
          <w:szCs w:val="24"/>
          <w:lang w:val="lv-LV"/>
        </w:rPr>
        <w:t>oti poētisks darbs. Paveras patiesas māksliniecisk</w:t>
      </w:r>
      <w:r w:rsidR="00236548">
        <w:rPr>
          <w:rFonts w:asciiTheme="majorHAnsi" w:hAnsiTheme="majorHAnsi" w:cstheme="majorHAnsi"/>
          <w:sz w:val="24"/>
          <w:szCs w:val="24"/>
          <w:lang w:val="lv-LV"/>
        </w:rPr>
        <w:t>ā</w:t>
      </w:r>
      <w:r w:rsidRPr="00910183">
        <w:rPr>
          <w:rFonts w:asciiTheme="majorHAnsi" w:hAnsiTheme="majorHAnsi" w:cstheme="majorHAnsi"/>
          <w:sz w:val="24"/>
          <w:szCs w:val="24"/>
          <w:lang w:val="lv-LV"/>
        </w:rPr>
        <w:t>s vērtības glezna. Lasot koncepcijas vīzijas aprakstu</w:t>
      </w:r>
      <w:r>
        <w:rPr>
          <w:rFonts w:asciiTheme="majorHAnsi" w:hAnsiTheme="majorHAnsi" w:cstheme="majorHAnsi"/>
          <w:sz w:val="24"/>
          <w:szCs w:val="24"/>
          <w:lang w:val="lv-LV"/>
        </w:rPr>
        <w:t>,</w:t>
      </w:r>
      <w:r w:rsidRPr="00910183">
        <w:rPr>
          <w:rFonts w:asciiTheme="majorHAnsi" w:hAnsiTheme="majorHAnsi" w:cstheme="majorHAnsi"/>
          <w:sz w:val="24"/>
          <w:szCs w:val="24"/>
          <w:lang w:val="lv-LV"/>
        </w:rPr>
        <w:t xml:space="preserve"> nonā</w:t>
      </w:r>
      <w:r>
        <w:rPr>
          <w:rFonts w:asciiTheme="majorHAnsi" w:hAnsiTheme="majorHAnsi" w:cstheme="majorHAnsi"/>
          <w:sz w:val="24"/>
          <w:szCs w:val="24"/>
          <w:lang w:val="lv-LV"/>
        </w:rPr>
        <w:t>kam</w:t>
      </w:r>
      <w:r w:rsidRPr="00910183">
        <w:rPr>
          <w:rFonts w:asciiTheme="majorHAnsi" w:hAnsiTheme="majorHAnsi" w:cstheme="majorHAnsi"/>
          <w:sz w:val="24"/>
          <w:szCs w:val="24"/>
          <w:lang w:val="lv-LV"/>
        </w:rPr>
        <w:t xml:space="preserve"> citā</w:t>
      </w:r>
      <w:r>
        <w:rPr>
          <w:rFonts w:asciiTheme="majorHAnsi" w:hAnsiTheme="majorHAnsi" w:cstheme="majorHAnsi"/>
          <w:sz w:val="24"/>
          <w:szCs w:val="24"/>
          <w:lang w:val="lv-LV"/>
        </w:rPr>
        <w:t xml:space="preserve"> </w:t>
      </w:r>
      <w:r w:rsidRPr="00910183">
        <w:rPr>
          <w:rFonts w:asciiTheme="majorHAnsi" w:hAnsiTheme="majorHAnsi" w:cstheme="majorHAnsi"/>
          <w:sz w:val="24"/>
          <w:szCs w:val="24"/>
          <w:lang w:val="lv-LV"/>
        </w:rPr>
        <w:t>telpas</w:t>
      </w:r>
      <w:r w:rsidR="00236548">
        <w:rPr>
          <w:rFonts w:asciiTheme="majorHAnsi" w:hAnsiTheme="majorHAnsi" w:cstheme="majorHAnsi"/>
          <w:sz w:val="24"/>
          <w:szCs w:val="24"/>
          <w:lang w:val="lv-LV"/>
        </w:rPr>
        <w:t xml:space="preserve"> un </w:t>
      </w:r>
      <w:r w:rsidRPr="00910183">
        <w:rPr>
          <w:rFonts w:asciiTheme="majorHAnsi" w:hAnsiTheme="majorHAnsi" w:cstheme="majorHAnsi"/>
          <w:sz w:val="24"/>
          <w:szCs w:val="24"/>
          <w:lang w:val="lv-LV"/>
        </w:rPr>
        <w:t xml:space="preserve">laika sajūtā. Ik uz aprakstītā soļa un vārda redzama iedziļināšanās vietas vēsturē, kas daļēji meklēta un atainota arī risinājumos. Gaisotne, gaisma, autentiskums, kultūratmiņa, ainavas kapsēta – galvenie vārdi, </w:t>
      </w:r>
      <w:r w:rsidR="00236548">
        <w:rPr>
          <w:rFonts w:asciiTheme="majorHAnsi" w:hAnsiTheme="majorHAnsi" w:cstheme="majorHAnsi"/>
          <w:sz w:val="24"/>
          <w:szCs w:val="24"/>
          <w:lang w:val="lv-LV"/>
        </w:rPr>
        <w:t xml:space="preserve">ar kuriem </w:t>
      </w:r>
      <w:r w:rsidRPr="00910183">
        <w:rPr>
          <w:rFonts w:asciiTheme="majorHAnsi" w:hAnsiTheme="majorHAnsi" w:cstheme="majorHAnsi"/>
          <w:sz w:val="24"/>
          <w:szCs w:val="24"/>
          <w:lang w:val="lv-LV"/>
        </w:rPr>
        <w:t>autor</w:t>
      </w:r>
      <w:r w:rsidR="00236548">
        <w:rPr>
          <w:rFonts w:asciiTheme="majorHAnsi" w:hAnsiTheme="majorHAnsi" w:cstheme="majorHAnsi"/>
          <w:sz w:val="24"/>
          <w:szCs w:val="24"/>
          <w:lang w:val="lv-LV"/>
        </w:rPr>
        <w:t>i</w:t>
      </w:r>
      <w:r w:rsidRPr="00910183">
        <w:rPr>
          <w:rFonts w:asciiTheme="majorHAnsi" w:hAnsiTheme="majorHAnsi" w:cstheme="majorHAnsi"/>
          <w:sz w:val="24"/>
          <w:szCs w:val="24"/>
          <w:lang w:val="lv-LV"/>
        </w:rPr>
        <w:t xml:space="preserve"> raksturo </w:t>
      </w:r>
      <w:r w:rsidR="00236548">
        <w:rPr>
          <w:rFonts w:asciiTheme="majorHAnsi" w:hAnsiTheme="majorHAnsi" w:cstheme="majorHAnsi"/>
          <w:sz w:val="24"/>
          <w:szCs w:val="24"/>
          <w:lang w:val="lv-LV"/>
        </w:rPr>
        <w:t xml:space="preserve">savu </w:t>
      </w:r>
      <w:r w:rsidRPr="00910183">
        <w:rPr>
          <w:rFonts w:asciiTheme="majorHAnsi" w:hAnsiTheme="majorHAnsi" w:cstheme="majorHAnsi"/>
          <w:sz w:val="24"/>
          <w:szCs w:val="24"/>
          <w:lang w:val="lv-LV"/>
        </w:rPr>
        <w:t xml:space="preserve">priekšlikumu. </w:t>
      </w:r>
      <w:r w:rsidR="00E86032" w:rsidRPr="00E80573">
        <w:rPr>
          <w:rFonts w:asciiTheme="majorHAnsi" w:hAnsiTheme="majorHAnsi" w:cstheme="majorHAnsi"/>
          <w:sz w:val="24"/>
          <w:szCs w:val="24"/>
          <w:lang w:val="lv-LV"/>
        </w:rPr>
        <w:t>Piedāvājuma k</w:t>
      </w:r>
      <w:r w:rsidR="00BB1412" w:rsidRPr="00E80573">
        <w:rPr>
          <w:rFonts w:asciiTheme="majorHAnsi" w:hAnsiTheme="majorHAnsi" w:cstheme="majorHAnsi"/>
          <w:sz w:val="24"/>
          <w:szCs w:val="24"/>
          <w:lang w:val="lv-LV"/>
        </w:rPr>
        <w:t xml:space="preserve">oncepcija balstīta UNESCO Pasaules mantojuma pamatnostādnēs, uzsverot vietas un laika autentiskuma būtisko nozīmi un jebkādu pseidovēsturiska dizaina formu izmantošanas noraidījumu, jo tas ir gan vēsturiskā oriģināla, gan </w:t>
      </w:r>
      <w:r w:rsidR="00BB1412" w:rsidRPr="00E80573">
        <w:rPr>
          <w:rFonts w:asciiTheme="majorHAnsi" w:hAnsiTheme="majorHAnsi" w:cstheme="majorHAnsi"/>
          <w:sz w:val="24"/>
          <w:szCs w:val="24"/>
          <w:lang w:val="lv-LV"/>
        </w:rPr>
        <w:lastRenderedPageBreak/>
        <w:t>arī laikmetīgā risinājuma noliegums.</w:t>
      </w:r>
      <w:r w:rsidR="00625E49" w:rsidRPr="00E80573">
        <w:rPr>
          <w:rFonts w:asciiTheme="majorHAnsi" w:hAnsiTheme="majorHAnsi" w:cstheme="majorHAnsi"/>
          <w:sz w:val="24"/>
          <w:szCs w:val="24"/>
          <w:lang w:val="lv-LV"/>
        </w:rPr>
        <w:t xml:space="preserve"> </w:t>
      </w:r>
      <w:r w:rsidR="00BB1412" w:rsidRPr="00E80573">
        <w:rPr>
          <w:rFonts w:asciiTheme="majorHAnsi" w:hAnsiTheme="majorHAnsi" w:cstheme="majorHAnsi"/>
          <w:sz w:val="24"/>
          <w:szCs w:val="24"/>
          <w:lang w:val="lv-LV"/>
        </w:rPr>
        <w:t>Ļoti rūpīgi izvēlēts un veiksmīgi izmantots vēsturiskās izpētes materiāls, pamatojot piedāvātos risinājumus un sniedzot vērtīgu informāciju, kas palīdz uztvert koncepciju. Jāatzīmē vērtīgs atgādinājums par Rietumeiropas un arī Rīgas kultūras mantojuma un funkcionālās attīstības</w:t>
      </w:r>
      <w:r w:rsidR="00FE0C00">
        <w:rPr>
          <w:rFonts w:asciiTheme="majorHAnsi" w:hAnsiTheme="majorHAnsi" w:cstheme="majorHAnsi"/>
          <w:sz w:val="24"/>
          <w:szCs w:val="24"/>
          <w:lang w:val="lv-LV"/>
        </w:rPr>
        <w:t>,</w:t>
      </w:r>
      <w:r w:rsidR="00BB1412" w:rsidRPr="00E80573">
        <w:rPr>
          <w:rFonts w:asciiTheme="majorHAnsi" w:hAnsiTheme="majorHAnsi" w:cstheme="majorHAnsi"/>
          <w:sz w:val="24"/>
          <w:szCs w:val="24"/>
          <w:lang w:val="lv-LV"/>
        </w:rPr>
        <w:t xml:space="preserve"> savulaik iesākto</w:t>
      </w:r>
      <w:r w:rsidR="00FE0C00">
        <w:rPr>
          <w:rFonts w:asciiTheme="majorHAnsi" w:hAnsiTheme="majorHAnsi" w:cstheme="majorHAnsi"/>
          <w:sz w:val="24"/>
          <w:szCs w:val="24"/>
          <w:lang w:val="lv-LV"/>
        </w:rPr>
        <w:t>,</w:t>
      </w:r>
      <w:r w:rsidR="00BB1412" w:rsidRPr="00E80573">
        <w:rPr>
          <w:rFonts w:asciiTheme="majorHAnsi" w:hAnsiTheme="majorHAnsi" w:cstheme="majorHAnsi"/>
          <w:sz w:val="24"/>
          <w:szCs w:val="24"/>
          <w:lang w:val="lv-LV"/>
        </w:rPr>
        <w:t xml:space="preserve"> un G.</w:t>
      </w:r>
      <w:r w:rsidR="00E86032" w:rsidRPr="00E80573">
        <w:rPr>
          <w:rFonts w:asciiTheme="majorHAnsi" w:hAnsiTheme="majorHAnsi" w:cstheme="majorHAnsi"/>
          <w:sz w:val="24"/>
          <w:szCs w:val="24"/>
          <w:lang w:val="lv-LV"/>
        </w:rPr>
        <w:t> </w:t>
      </w:r>
      <w:r w:rsidR="00BB1412" w:rsidRPr="00E80573">
        <w:rPr>
          <w:rFonts w:asciiTheme="majorHAnsi" w:hAnsiTheme="majorHAnsi" w:cstheme="majorHAnsi"/>
          <w:sz w:val="24"/>
          <w:szCs w:val="24"/>
          <w:lang w:val="lv-LV"/>
        </w:rPr>
        <w:t>Kūfalta un A.</w:t>
      </w:r>
      <w:r w:rsidR="00E86032" w:rsidRPr="00E80573">
        <w:rPr>
          <w:rFonts w:asciiTheme="majorHAnsi" w:hAnsiTheme="majorHAnsi" w:cstheme="majorHAnsi"/>
          <w:sz w:val="24"/>
          <w:szCs w:val="24"/>
          <w:lang w:val="lv-LV"/>
        </w:rPr>
        <w:t> </w:t>
      </w:r>
      <w:r w:rsidR="00BB1412" w:rsidRPr="00E80573">
        <w:rPr>
          <w:rFonts w:asciiTheme="majorHAnsi" w:hAnsiTheme="majorHAnsi" w:cstheme="majorHAnsi"/>
          <w:sz w:val="24"/>
          <w:szCs w:val="24"/>
          <w:lang w:val="lv-LV"/>
        </w:rPr>
        <w:t>Zeidaka daļēji jau realizēto</w:t>
      </w:r>
      <w:r w:rsidR="00FE0C00">
        <w:rPr>
          <w:rFonts w:asciiTheme="majorHAnsi" w:hAnsiTheme="majorHAnsi" w:cstheme="majorHAnsi"/>
          <w:sz w:val="24"/>
          <w:szCs w:val="24"/>
          <w:lang w:val="lv-LV"/>
        </w:rPr>
        <w:t>,</w:t>
      </w:r>
      <w:r w:rsidR="00BB1412" w:rsidRPr="00E80573">
        <w:rPr>
          <w:rFonts w:asciiTheme="majorHAnsi" w:hAnsiTheme="majorHAnsi" w:cstheme="majorHAnsi"/>
          <w:sz w:val="24"/>
          <w:szCs w:val="24"/>
          <w:lang w:val="lv-LV"/>
        </w:rPr>
        <w:t xml:space="preserve"> koncepciju par blīvajā pilsētas daļā esošo slēgto kapsētu pārveidošanu par publiskiem parkiem ar specifiskajām šo vietu vērtībām.</w:t>
      </w:r>
      <w:r w:rsidR="000203AA" w:rsidRPr="00E80573">
        <w:rPr>
          <w:rFonts w:asciiTheme="majorHAnsi" w:hAnsiTheme="majorHAnsi" w:cstheme="majorHAnsi"/>
          <w:sz w:val="24"/>
          <w:szCs w:val="24"/>
          <w:lang w:val="lv-LV"/>
        </w:rPr>
        <w:t xml:space="preserve"> </w:t>
      </w:r>
      <w:r w:rsidR="000929A0" w:rsidRPr="00E80573">
        <w:rPr>
          <w:rFonts w:asciiTheme="majorHAnsi" w:hAnsiTheme="majorHAnsi" w:cstheme="majorHAnsi"/>
          <w:sz w:val="24"/>
          <w:szCs w:val="24"/>
          <w:lang w:val="lv-LV"/>
        </w:rPr>
        <w:t xml:space="preserve">Delikāta, vietas sajūtu un apmeklētāja pieredzi vairojoša pieeja, zonējums, kas pamatots ar padziļinātu vēsturiskās </w:t>
      </w:r>
      <w:r w:rsidR="000203AA" w:rsidRPr="00E80573">
        <w:rPr>
          <w:rFonts w:asciiTheme="majorHAnsi" w:hAnsiTheme="majorHAnsi" w:cstheme="majorHAnsi"/>
          <w:sz w:val="24"/>
          <w:szCs w:val="24"/>
          <w:lang w:val="lv-LV"/>
        </w:rPr>
        <w:t>attīstības analīzi.</w:t>
      </w:r>
      <w:r w:rsidR="00E80573" w:rsidRPr="00E80573">
        <w:rPr>
          <w:rFonts w:asciiTheme="majorHAnsi" w:hAnsiTheme="majorHAnsi" w:cstheme="majorHAnsi"/>
          <w:sz w:val="24"/>
          <w:szCs w:val="24"/>
          <w:lang w:val="lv-LV"/>
        </w:rPr>
        <w:t xml:space="preserve"> Spēcīgs konceptuālais pamatojums, kas ņem vērā Lielo kapu vērtības un vietas garu. Padziļināti veikta kultūrvēsturiskā izpēte </w:t>
      </w:r>
      <w:r w:rsidR="00C34A6A">
        <w:rPr>
          <w:rFonts w:asciiTheme="majorHAnsi" w:hAnsiTheme="majorHAnsi" w:cstheme="majorHAnsi"/>
          <w:sz w:val="24"/>
          <w:szCs w:val="24"/>
          <w:lang w:val="lv-LV"/>
        </w:rPr>
        <w:t xml:space="preserve">un </w:t>
      </w:r>
      <w:r w:rsidR="00C34A6A" w:rsidRPr="00E80573">
        <w:rPr>
          <w:rFonts w:asciiTheme="majorHAnsi" w:hAnsiTheme="majorHAnsi" w:cstheme="majorHAnsi"/>
          <w:sz w:val="24"/>
          <w:szCs w:val="24"/>
          <w:lang w:val="lv-LV"/>
        </w:rPr>
        <w:t xml:space="preserve">botānisko vērtību analīze </w:t>
      </w:r>
      <w:r w:rsidR="00E80573" w:rsidRPr="00E80573">
        <w:rPr>
          <w:rFonts w:asciiTheme="majorHAnsi" w:hAnsiTheme="majorHAnsi" w:cstheme="majorHAnsi"/>
          <w:sz w:val="24"/>
          <w:szCs w:val="24"/>
          <w:lang w:val="lv-LV"/>
        </w:rPr>
        <w:t xml:space="preserve">ar pietāti pret vēsturi un esošo. Izstrādātas vizijas kā </w:t>
      </w:r>
      <w:r w:rsidR="00FE0C00">
        <w:rPr>
          <w:rFonts w:asciiTheme="majorHAnsi" w:hAnsiTheme="majorHAnsi" w:cstheme="majorHAnsi"/>
          <w:sz w:val="24"/>
          <w:szCs w:val="24"/>
          <w:lang w:val="lv-LV"/>
        </w:rPr>
        <w:t>Lielie kapi</w:t>
      </w:r>
      <w:r w:rsidR="00E80573" w:rsidRPr="00E80573">
        <w:rPr>
          <w:rFonts w:asciiTheme="majorHAnsi" w:hAnsiTheme="majorHAnsi" w:cstheme="majorHAnsi"/>
          <w:sz w:val="24"/>
          <w:szCs w:val="24"/>
          <w:lang w:val="lv-LV"/>
        </w:rPr>
        <w:t xml:space="preserve"> v</w:t>
      </w:r>
      <w:r w:rsidR="00FE0C00">
        <w:rPr>
          <w:rFonts w:asciiTheme="majorHAnsi" w:hAnsiTheme="majorHAnsi" w:cstheme="majorHAnsi"/>
          <w:sz w:val="24"/>
          <w:szCs w:val="24"/>
          <w:lang w:val="lv-LV"/>
        </w:rPr>
        <w:t>a</w:t>
      </w:r>
      <w:r w:rsidR="00E80573" w:rsidRPr="00E80573">
        <w:rPr>
          <w:rFonts w:asciiTheme="majorHAnsi" w:hAnsiTheme="majorHAnsi" w:cstheme="majorHAnsi"/>
          <w:sz w:val="24"/>
          <w:szCs w:val="24"/>
          <w:lang w:val="lv-LV"/>
        </w:rPr>
        <w:t>rētu izskatīties mūsdienās</w:t>
      </w:r>
      <w:r w:rsidR="00FE0C00">
        <w:rPr>
          <w:rFonts w:asciiTheme="majorHAnsi" w:hAnsiTheme="majorHAnsi" w:cstheme="majorHAnsi"/>
          <w:sz w:val="24"/>
          <w:szCs w:val="24"/>
          <w:lang w:val="lv-LV"/>
        </w:rPr>
        <w:t>,</w:t>
      </w:r>
      <w:r w:rsidR="00E80573" w:rsidRPr="00E80573">
        <w:rPr>
          <w:rFonts w:asciiTheme="majorHAnsi" w:hAnsiTheme="majorHAnsi" w:cstheme="majorHAnsi"/>
          <w:sz w:val="24"/>
          <w:szCs w:val="24"/>
          <w:lang w:val="lv-LV"/>
        </w:rPr>
        <w:t xml:space="preserve"> respektējot vēsturisko</w:t>
      </w:r>
      <w:r w:rsidR="00E80573" w:rsidRPr="00C34A6A">
        <w:rPr>
          <w:rFonts w:asciiTheme="majorHAnsi" w:hAnsiTheme="majorHAnsi" w:cstheme="majorHAnsi"/>
          <w:sz w:val="24"/>
          <w:szCs w:val="24"/>
          <w:lang w:val="lv-LV"/>
        </w:rPr>
        <w:t xml:space="preserve">. </w:t>
      </w:r>
    </w:p>
    <w:p w14:paraId="47ED2ED6" w14:textId="00637100" w:rsidR="00625E49" w:rsidRPr="00E80573" w:rsidRDefault="00E80573" w:rsidP="00E80573">
      <w:pPr>
        <w:autoSpaceDE w:val="0"/>
        <w:autoSpaceDN w:val="0"/>
        <w:adjustRightInd w:val="0"/>
        <w:spacing w:after="120"/>
        <w:jc w:val="both"/>
        <w:rPr>
          <w:rFonts w:asciiTheme="majorHAnsi" w:hAnsiTheme="majorHAnsi" w:cstheme="majorHAnsi"/>
          <w:sz w:val="24"/>
          <w:szCs w:val="24"/>
          <w:lang w:val="lv-LV"/>
        </w:rPr>
      </w:pPr>
      <w:r w:rsidRPr="00E80573">
        <w:rPr>
          <w:rFonts w:asciiTheme="majorHAnsi" w:hAnsiTheme="majorHAnsi" w:cstheme="majorHAnsi"/>
          <w:sz w:val="24"/>
          <w:szCs w:val="24"/>
          <w:lang w:val="lv-LV"/>
        </w:rPr>
        <w:t>Koncepcijā noteiktās vērtības un pieeja to saglabāšanai ir pretrunīg</w:t>
      </w:r>
      <w:r w:rsidR="00C34A6A">
        <w:rPr>
          <w:rFonts w:asciiTheme="majorHAnsi" w:hAnsiTheme="majorHAnsi" w:cstheme="majorHAnsi"/>
          <w:sz w:val="24"/>
          <w:szCs w:val="24"/>
          <w:lang w:val="lv-LV"/>
        </w:rPr>
        <w:t>a</w:t>
      </w:r>
      <w:r w:rsidRPr="00E80573">
        <w:rPr>
          <w:rFonts w:asciiTheme="majorHAnsi" w:hAnsiTheme="majorHAnsi" w:cstheme="majorHAnsi"/>
          <w:sz w:val="24"/>
          <w:szCs w:val="24"/>
          <w:lang w:val="lv-LV"/>
        </w:rPr>
        <w:t xml:space="preserve"> ar principiem, kas attēloti ģenerālplānā</w:t>
      </w:r>
      <w:r w:rsidR="00C34A6A">
        <w:rPr>
          <w:rFonts w:asciiTheme="majorHAnsi" w:hAnsiTheme="majorHAnsi" w:cstheme="majorHAnsi"/>
          <w:sz w:val="24"/>
          <w:szCs w:val="24"/>
          <w:lang w:val="lv-LV"/>
        </w:rPr>
        <w:t>, kur</w:t>
      </w:r>
      <w:r w:rsidRPr="00E80573">
        <w:rPr>
          <w:rFonts w:asciiTheme="majorHAnsi" w:hAnsiTheme="majorHAnsi" w:cstheme="majorHAnsi"/>
          <w:sz w:val="24"/>
          <w:szCs w:val="24"/>
          <w:lang w:val="lv-LV"/>
        </w:rPr>
        <w:t xml:space="preserve"> attēlota spēcīga iejaukšanās esošajā zaļajā struktūrā</w:t>
      </w:r>
      <w:r w:rsidR="00FE0C00">
        <w:rPr>
          <w:rFonts w:asciiTheme="majorHAnsi" w:hAnsiTheme="majorHAnsi" w:cstheme="majorHAnsi"/>
          <w:sz w:val="24"/>
          <w:szCs w:val="24"/>
          <w:lang w:val="lv-LV"/>
        </w:rPr>
        <w:t>,</w:t>
      </w:r>
      <w:r w:rsidRPr="00E80573">
        <w:rPr>
          <w:rFonts w:asciiTheme="majorHAnsi" w:hAnsiTheme="majorHAnsi" w:cstheme="majorHAnsi"/>
          <w:sz w:val="24"/>
          <w:szCs w:val="24"/>
          <w:lang w:val="lv-LV"/>
        </w:rPr>
        <w:t xml:space="preserve"> to mainot lielā teritorijas platībā.</w:t>
      </w:r>
      <w:r w:rsidR="00C34A6A">
        <w:rPr>
          <w:rFonts w:asciiTheme="majorHAnsi" w:hAnsiTheme="majorHAnsi" w:cstheme="majorHAnsi"/>
          <w:sz w:val="24"/>
          <w:szCs w:val="24"/>
          <w:lang w:val="lv-LV"/>
        </w:rPr>
        <w:t xml:space="preserve"> </w:t>
      </w:r>
      <w:r w:rsidR="00A12DD7" w:rsidRPr="00E80573">
        <w:rPr>
          <w:rFonts w:asciiTheme="majorHAnsi" w:hAnsiTheme="majorHAnsi" w:cstheme="majorHAnsi"/>
          <w:sz w:val="24"/>
          <w:szCs w:val="24"/>
          <w:lang w:val="lv-LV"/>
        </w:rPr>
        <w:t xml:space="preserve">Nav skaidri saprotama vēsturiskā ceļu tīkla un aleju atjaunošana, paredzamo pļauto zāliena taku apjoms liecina par diezgan lielu iejaukšanos </w:t>
      </w:r>
      <w:r w:rsidR="00C34A6A">
        <w:rPr>
          <w:rFonts w:asciiTheme="majorHAnsi" w:hAnsiTheme="majorHAnsi" w:cstheme="majorHAnsi"/>
          <w:sz w:val="24"/>
          <w:szCs w:val="24"/>
          <w:lang w:val="lv-LV"/>
        </w:rPr>
        <w:t>e</w:t>
      </w:r>
      <w:r w:rsidR="00A12DD7" w:rsidRPr="00E80573">
        <w:rPr>
          <w:rFonts w:asciiTheme="majorHAnsi" w:hAnsiTheme="majorHAnsi" w:cstheme="majorHAnsi"/>
          <w:sz w:val="24"/>
          <w:szCs w:val="24"/>
          <w:lang w:val="lv-LV"/>
        </w:rPr>
        <w:t>sošajās dabas vērtībās.</w:t>
      </w:r>
      <w:r w:rsidR="00C34A6A" w:rsidRPr="00C34A6A">
        <w:rPr>
          <w:rFonts w:asciiTheme="majorHAnsi" w:hAnsiTheme="majorHAnsi" w:cstheme="majorHAnsi"/>
          <w:sz w:val="24"/>
          <w:szCs w:val="24"/>
          <w:lang w:val="lv-LV"/>
        </w:rPr>
        <w:t xml:space="preserve"> </w:t>
      </w:r>
      <w:r w:rsidR="00C34A6A" w:rsidRPr="00E80573">
        <w:rPr>
          <w:rFonts w:asciiTheme="majorHAnsi" w:hAnsiTheme="majorHAnsi" w:cstheme="majorHAnsi"/>
          <w:sz w:val="24"/>
          <w:szCs w:val="24"/>
          <w:lang w:val="lv-LV"/>
        </w:rPr>
        <w:t>Vispārīga, ne līdz galam saprotama</w:t>
      </w:r>
      <w:r w:rsidR="00C34A6A">
        <w:rPr>
          <w:rFonts w:asciiTheme="majorHAnsi" w:hAnsiTheme="majorHAnsi" w:cstheme="majorHAnsi"/>
          <w:sz w:val="24"/>
          <w:szCs w:val="24"/>
          <w:lang w:val="lv-LV"/>
        </w:rPr>
        <w:t>,</w:t>
      </w:r>
      <w:r w:rsidR="00C34A6A" w:rsidRPr="00E80573">
        <w:rPr>
          <w:rFonts w:asciiTheme="majorHAnsi" w:hAnsiTheme="majorHAnsi" w:cstheme="majorHAnsi"/>
          <w:sz w:val="24"/>
          <w:szCs w:val="24"/>
          <w:lang w:val="lv-LV"/>
        </w:rPr>
        <w:t xml:space="preserve"> restaurācijas koncepcija. </w:t>
      </w:r>
    </w:p>
    <w:p w14:paraId="6F58DB08" w14:textId="77777777" w:rsidR="00FE0C00" w:rsidRDefault="00191142" w:rsidP="000A22CC">
      <w:pPr>
        <w:jc w:val="both"/>
        <w:rPr>
          <w:rFonts w:asciiTheme="majorHAnsi" w:hAnsiTheme="majorHAnsi" w:cstheme="majorHAnsi"/>
          <w:b/>
          <w:bCs/>
          <w:sz w:val="24"/>
          <w:szCs w:val="24"/>
          <w:lang w:val="lv-LV"/>
        </w:rPr>
      </w:pPr>
      <w:r w:rsidRPr="00E80573">
        <w:rPr>
          <w:rFonts w:asciiTheme="majorHAnsi" w:hAnsiTheme="majorHAnsi" w:cstheme="majorHAnsi"/>
          <w:b/>
          <w:bCs/>
          <w:sz w:val="24"/>
          <w:szCs w:val="24"/>
          <w:lang w:val="lv-LV"/>
        </w:rPr>
        <w:t>Funkcionālais plānojums, teritorijas zonējums, atbilstība pilsētvides kontekstam, plūsmu organizācija, autostāvvietu risinājums, vides pieejamība</w:t>
      </w:r>
    </w:p>
    <w:p w14:paraId="6ACAC835" w14:textId="423745A7" w:rsidR="000A22CC" w:rsidRPr="00E21738" w:rsidRDefault="00AD1871" w:rsidP="000A22CC">
      <w:pPr>
        <w:jc w:val="both"/>
        <w:rPr>
          <w:rFonts w:asciiTheme="majorHAnsi" w:hAnsiTheme="majorHAnsi" w:cstheme="majorHAnsi"/>
          <w:sz w:val="24"/>
          <w:szCs w:val="24"/>
          <w:lang w:val="lv-LV"/>
        </w:rPr>
      </w:pPr>
      <w:r w:rsidRPr="00E21738">
        <w:rPr>
          <w:rFonts w:asciiTheme="majorHAnsi" w:hAnsiTheme="majorHAnsi" w:cstheme="majorHAnsi"/>
          <w:sz w:val="24"/>
          <w:szCs w:val="24"/>
          <w:lang w:val="lv-LV"/>
        </w:rPr>
        <w:t>Funkcionālais plānojums nav ļoti detalizēts, taču tas atbilst koncepcijai par minimālu regulējošu iejaukšanos un ļauj teritorijai attīstīties organiski, uzreiz nenospraužot striktas robežas. Ainavas un kultūras vērtību ekspozīcijas atšķirīgās zonas un režīmu veido, izmantojot saglabājušos arhitektonisko, ainavisko, sakrālā un mākslas mantojuma vērtību koncentrāciju teritorijas daļās un nostiprinot jau izveidojušos pāreju no kultūras mantojuma zonām uz dabas vērtību dominē</w:t>
      </w:r>
      <w:r w:rsidR="00FE0C00">
        <w:rPr>
          <w:rFonts w:asciiTheme="majorHAnsi" w:hAnsiTheme="majorHAnsi" w:cstheme="majorHAnsi"/>
          <w:sz w:val="24"/>
          <w:szCs w:val="24"/>
          <w:lang w:val="lv-LV"/>
        </w:rPr>
        <w:t>jošajām</w:t>
      </w:r>
      <w:r w:rsidRPr="00E21738">
        <w:rPr>
          <w:rFonts w:asciiTheme="majorHAnsi" w:hAnsiTheme="majorHAnsi" w:cstheme="majorHAnsi"/>
          <w:sz w:val="24"/>
          <w:szCs w:val="24"/>
          <w:lang w:val="lv-LV"/>
        </w:rPr>
        <w:t xml:space="preserve"> zonām.</w:t>
      </w:r>
      <w:r w:rsidR="00E80573" w:rsidRPr="00E21738">
        <w:rPr>
          <w:rFonts w:asciiTheme="majorHAnsi" w:hAnsiTheme="majorHAnsi" w:cstheme="majorHAnsi"/>
          <w:sz w:val="24"/>
          <w:szCs w:val="24"/>
          <w:lang w:val="lv-LV"/>
        </w:rPr>
        <w:t xml:space="preserve"> Pārdomāta </w:t>
      </w:r>
      <w:r w:rsidR="007F25AC" w:rsidRPr="00E21738">
        <w:rPr>
          <w:rFonts w:asciiTheme="majorHAnsi" w:hAnsiTheme="majorHAnsi" w:cstheme="majorHAnsi"/>
          <w:sz w:val="24"/>
          <w:szCs w:val="24"/>
          <w:lang w:val="lv-LV"/>
        </w:rPr>
        <w:t xml:space="preserve">saimniecības zonas ar apkalpes personālu </w:t>
      </w:r>
      <w:r w:rsidR="00E80573" w:rsidRPr="00E21738">
        <w:rPr>
          <w:rFonts w:asciiTheme="majorHAnsi" w:hAnsiTheme="majorHAnsi" w:cstheme="majorHAnsi"/>
          <w:sz w:val="24"/>
          <w:szCs w:val="24"/>
          <w:lang w:val="lv-LV"/>
        </w:rPr>
        <w:t>lokācija</w:t>
      </w:r>
      <w:r w:rsidR="007F25AC" w:rsidRPr="00E21738">
        <w:rPr>
          <w:rFonts w:asciiTheme="majorHAnsi" w:hAnsiTheme="majorHAnsi" w:cstheme="majorHAnsi"/>
          <w:sz w:val="24"/>
          <w:szCs w:val="24"/>
          <w:lang w:val="lv-LV"/>
        </w:rPr>
        <w:t xml:space="preserve"> teritorijas DA daļā</w:t>
      </w:r>
      <w:r w:rsidR="00E80573" w:rsidRPr="00E21738">
        <w:rPr>
          <w:rFonts w:asciiTheme="majorHAnsi" w:hAnsiTheme="majorHAnsi" w:cstheme="majorHAnsi"/>
          <w:sz w:val="24"/>
          <w:szCs w:val="24"/>
          <w:lang w:val="lv-LV"/>
        </w:rPr>
        <w:t>. Ļoti skaidri nolasā</w:t>
      </w:r>
      <w:r w:rsidR="007F25AC" w:rsidRPr="00E21738">
        <w:rPr>
          <w:rFonts w:asciiTheme="majorHAnsi" w:hAnsiTheme="majorHAnsi" w:cstheme="majorHAnsi"/>
          <w:sz w:val="24"/>
          <w:szCs w:val="24"/>
          <w:lang w:val="lv-LV"/>
        </w:rPr>
        <w:t>m</w:t>
      </w:r>
      <w:r w:rsidR="00E80573" w:rsidRPr="00E21738">
        <w:rPr>
          <w:rFonts w:asciiTheme="majorHAnsi" w:hAnsiTheme="majorHAnsi" w:cstheme="majorHAnsi"/>
          <w:sz w:val="24"/>
          <w:szCs w:val="24"/>
          <w:lang w:val="lv-LV"/>
        </w:rPr>
        <w:t xml:space="preserve">s teritorijas funkcionālais plānojums, </w:t>
      </w:r>
      <w:r w:rsidR="007F25AC" w:rsidRPr="00E21738">
        <w:rPr>
          <w:rFonts w:asciiTheme="majorHAnsi" w:hAnsiTheme="majorHAnsi" w:cstheme="majorHAnsi"/>
          <w:sz w:val="24"/>
          <w:szCs w:val="24"/>
          <w:lang w:val="lv-LV"/>
        </w:rPr>
        <w:t xml:space="preserve">kurā </w:t>
      </w:r>
      <w:r w:rsidR="00E80573" w:rsidRPr="00E21738">
        <w:rPr>
          <w:rFonts w:asciiTheme="majorHAnsi" w:hAnsiTheme="majorHAnsi" w:cstheme="majorHAnsi"/>
          <w:sz w:val="24"/>
          <w:szCs w:val="24"/>
          <w:lang w:val="lv-LV"/>
        </w:rPr>
        <w:t xml:space="preserve">paredzēts atjaunot vēsturisko ceļu tīklu, alejas, paredzot pļauta zāliena takas, intensīvi un mazāk intensīvi kopjamās zonas, saimnieciskās zonas un centrālie ieejas vārti. </w:t>
      </w:r>
      <w:r w:rsidR="00E21738" w:rsidRPr="00E21738">
        <w:rPr>
          <w:rFonts w:asciiTheme="majorHAnsi" w:hAnsiTheme="majorHAnsi" w:cstheme="majorHAnsi"/>
          <w:sz w:val="24"/>
          <w:szCs w:val="24"/>
          <w:lang w:val="lv-LV"/>
        </w:rPr>
        <w:t xml:space="preserve">Tiesa, plūsmu oganizācija ar pārtrauktiem celiņu posmiem nenodrošina ērtu pārvietošanos teritorijā, jo ir paredzēts likvidēt daudzus aktīvi izmantotus savienojumus. </w:t>
      </w:r>
      <w:r w:rsidR="00E80573" w:rsidRPr="00E21738">
        <w:rPr>
          <w:rFonts w:asciiTheme="majorHAnsi" w:hAnsiTheme="majorHAnsi" w:cstheme="majorHAnsi"/>
          <w:sz w:val="24"/>
          <w:szCs w:val="24"/>
          <w:lang w:val="lv-LV"/>
        </w:rPr>
        <w:t>Lieli</w:t>
      </w:r>
      <w:r w:rsidR="007F25AC" w:rsidRPr="00E21738">
        <w:rPr>
          <w:rFonts w:asciiTheme="majorHAnsi" w:hAnsiTheme="majorHAnsi" w:cstheme="majorHAnsi"/>
          <w:sz w:val="24"/>
          <w:szCs w:val="24"/>
          <w:lang w:val="lv-LV"/>
        </w:rPr>
        <w:t>s</w:t>
      </w:r>
      <w:r w:rsidR="00E80573" w:rsidRPr="00E21738">
        <w:rPr>
          <w:rFonts w:asciiTheme="majorHAnsi" w:hAnsiTheme="majorHAnsi" w:cstheme="majorHAnsi"/>
          <w:sz w:val="24"/>
          <w:szCs w:val="24"/>
          <w:lang w:val="lv-LV"/>
        </w:rPr>
        <w:t>ks piedāvājums robežu definēšanai, integrējot krūmu dzīvžogus un vēsturisko formu norobežojošos stabiņus</w:t>
      </w:r>
      <w:r w:rsidR="00E41BF3">
        <w:rPr>
          <w:rFonts w:asciiTheme="majorHAnsi" w:hAnsiTheme="majorHAnsi" w:cstheme="majorHAnsi"/>
          <w:sz w:val="24"/>
          <w:szCs w:val="24"/>
          <w:lang w:val="lv-LV"/>
        </w:rPr>
        <w:t>, lai gan nav realizējams pa visu perimetru, bet konceptuāli noteikti atbalstāms priekšlikums</w:t>
      </w:r>
      <w:r w:rsidR="00E80573" w:rsidRPr="00E21738">
        <w:rPr>
          <w:rFonts w:asciiTheme="majorHAnsi" w:hAnsiTheme="majorHAnsi" w:cstheme="majorHAnsi"/>
          <w:sz w:val="24"/>
          <w:szCs w:val="24"/>
          <w:lang w:val="lv-LV"/>
        </w:rPr>
        <w:t xml:space="preserve">. </w:t>
      </w:r>
      <w:r w:rsidR="00E41BF3" w:rsidRPr="00E41BF3">
        <w:rPr>
          <w:rFonts w:asciiTheme="majorHAnsi" w:hAnsiTheme="majorHAnsi" w:cstheme="majorHAnsi"/>
          <w:sz w:val="24"/>
          <w:szCs w:val="24"/>
          <w:lang w:val="lv-LV"/>
        </w:rPr>
        <w:t xml:space="preserve">Drosmīgs un atbalstāms ir priekšlikums slēgt brīvdienās Senču ielu. </w:t>
      </w:r>
      <w:r w:rsidR="00E21738" w:rsidRPr="00E21738">
        <w:rPr>
          <w:rFonts w:asciiTheme="majorHAnsi" w:hAnsiTheme="majorHAnsi" w:cstheme="majorHAnsi"/>
          <w:sz w:val="24"/>
          <w:szCs w:val="24"/>
          <w:lang w:val="lv-LV"/>
        </w:rPr>
        <w:t>Īsti netiek atrisināts stāvvietu jautājums, kas svarīgs ne tikai Lielo kapu apmeklētājiem, bet arī apkaimes iedzīvotājiem. Piedāvatais a</w:t>
      </w:r>
      <w:r w:rsidR="00625E49" w:rsidRPr="00E21738">
        <w:rPr>
          <w:rFonts w:asciiTheme="majorHAnsi" w:hAnsiTheme="majorHAnsi" w:cstheme="majorHAnsi"/>
          <w:sz w:val="24"/>
          <w:szCs w:val="24"/>
          <w:lang w:val="lv-LV"/>
        </w:rPr>
        <w:t xml:space="preserve">uto stāvvietu daudzums </w:t>
      </w:r>
      <w:r w:rsidR="00E21738" w:rsidRPr="00E21738">
        <w:rPr>
          <w:rFonts w:asciiTheme="majorHAnsi" w:hAnsiTheme="majorHAnsi" w:cstheme="majorHAnsi"/>
          <w:sz w:val="24"/>
          <w:szCs w:val="24"/>
          <w:lang w:val="lv-LV"/>
        </w:rPr>
        <w:t xml:space="preserve">ir </w:t>
      </w:r>
      <w:r w:rsidR="00625E49" w:rsidRPr="00E21738">
        <w:rPr>
          <w:rFonts w:asciiTheme="majorHAnsi" w:hAnsiTheme="majorHAnsi" w:cstheme="majorHAnsi"/>
          <w:sz w:val="24"/>
          <w:szCs w:val="24"/>
          <w:lang w:val="lv-LV"/>
        </w:rPr>
        <w:t xml:space="preserve">minimāls (7+1 autobuss, </w:t>
      </w:r>
      <w:r w:rsidR="007F25AC" w:rsidRPr="00E21738">
        <w:rPr>
          <w:rFonts w:asciiTheme="majorHAnsi" w:hAnsiTheme="majorHAnsi" w:cstheme="majorHAnsi"/>
          <w:sz w:val="24"/>
          <w:szCs w:val="24"/>
          <w:lang w:val="lv-LV"/>
        </w:rPr>
        <w:t xml:space="preserve">papildus </w:t>
      </w:r>
      <w:r w:rsidR="00625E49" w:rsidRPr="00E21738">
        <w:rPr>
          <w:rFonts w:asciiTheme="majorHAnsi" w:hAnsiTheme="majorHAnsi" w:cstheme="majorHAnsi"/>
          <w:sz w:val="24"/>
          <w:szCs w:val="24"/>
          <w:lang w:val="lv-LV"/>
        </w:rPr>
        <w:t>velo</w:t>
      </w:r>
      <w:r w:rsidR="007F25AC" w:rsidRPr="00E21738">
        <w:rPr>
          <w:rFonts w:asciiTheme="majorHAnsi" w:hAnsiTheme="majorHAnsi" w:cstheme="majorHAnsi"/>
          <w:sz w:val="24"/>
          <w:szCs w:val="24"/>
          <w:lang w:val="lv-LV"/>
        </w:rPr>
        <w:t>sipēdu stāvvietas</w:t>
      </w:r>
      <w:r w:rsidR="00625E49" w:rsidRPr="00E21738">
        <w:rPr>
          <w:rFonts w:asciiTheme="majorHAnsi" w:hAnsiTheme="majorHAnsi" w:cstheme="majorHAnsi"/>
          <w:sz w:val="24"/>
          <w:szCs w:val="24"/>
          <w:lang w:val="lv-LV"/>
        </w:rPr>
        <w:t xml:space="preserve">), </w:t>
      </w:r>
      <w:r w:rsidR="007F25AC" w:rsidRPr="00E21738">
        <w:rPr>
          <w:rFonts w:asciiTheme="majorHAnsi" w:hAnsiTheme="majorHAnsi" w:cstheme="majorHAnsi"/>
          <w:sz w:val="24"/>
          <w:szCs w:val="24"/>
          <w:lang w:val="lv-LV"/>
        </w:rPr>
        <w:t>kas</w:t>
      </w:r>
      <w:r w:rsidR="00625E49" w:rsidRPr="00E21738">
        <w:rPr>
          <w:rFonts w:asciiTheme="majorHAnsi" w:hAnsiTheme="majorHAnsi" w:cstheme="majorHAnsi"/>
          <w:sz w:val="24"/>
          <w:szCs w:val="24"/>
          <w:lang w:val="lv-LV"/>
        </w:rPr>
        <w:t xml:space="preserve"> var sastapt apkaimes iedzīvotāju neizpratni, </w:t>
      </w:r>
      <w:r w:rsidR="007F25AC" w:rsidRPr="00E21738">
        <w:rPr>
          <w:rFonts w:asciiTheme="majorHAnsi" w:hAnsiTheme="majorHAnsi" w:cstheme="majorHAnsi"/>
          <w:sz w:val="24"/>
          <w:szCs w:val="24"/>
          <w:lang w:val="lv-LV"/>
        </w:rPr>
        <w:t>kuri</w:t>
      </w:r>
      <w:r w:rsidR="00625E49" w:rsidRPr="00E21738">
        <w:rPr>
          <w:rFonts w:asciiTheme="majorHAnsi" w:hAnsiTheme="majorHAnsi" w:cstheme="majorHAnsi"/>
          <w:sz w:val="24"/>
          <w:szCs w:val="24"/>
          <w:lang w:val="lv-LV"/>
        </w:rPr>
        <w:t xml:space="preserve"> ir ieraduši Lielo </w:t>
      </w:r>
      <w:r w:rsidR="007F25AC" w:rsidRPr="00E21738">
        <w:rPr>
          <w:rFonts w:asciiTheme="majorHAnsi" w:hAnsiTheme="majorHAnsi" w:cstheme="majorHAnsi"/>
          <w:sz w:val="24"/>
          <w:szCs w:val="24"/>
          <w:lang w:val="lv-LV"/>
        </w:rPr>
        <w:t>k</w:t>
      </w:r>
      <w:r w:rsidR="00625E49" w:rsidRPr="00E21738">
        <w:rPr>
          <w:rFonts w:asciiTheme="majorHAnsi" w:hAnsiTheme="majorHAnsi" w:cstheme="majorHAnsi"/>
          <w:sz w:val="24"/>
          <w:szCs w:val="24"/>
          <w:lang w:val="lv-LV"/>
        </w:rPr>
        <w:t>apu priekšlaukumus izmantot auto novietošanai. Taču jāņem vērā, ka tas konfliktē ar teritorijā veidojamo noskaņu un tik liels auto novietņu daudzums memoriālā parka teritorijai nav nepieciešams.</w:t>
      </w:r>
      <w:r w:rsidR="00E21738">
        <w:rPr>
          <w:rFonts w:asciiTheme="majorHAnsi" w:hAnsiTheme="majorHAnsi" w:cstheme="majorHAnsi"/>
          <w:sz w:val="24"/>
          <w:szCs w:val="24"/>
          <w:lang w:val="lv-LV"/>
        </w:rPr>
        <w:t xml:space="preserve"> </w:t>
      </w:r>
      <w:r w:rsidR="00A12DD7" w:rsidRPr="00E21738">
        <w:rPr>
          <w:rFonts w:asciiTheme="majorHAnsi" w:hAnsiTheme="majorHAnsi" w:cstheme="majorHAnsi"/>
          <w:sz w:val="24"/>
          <w:szCs w:val="24"/>
          <w:lang w:val="lv-LV"/>
        </w:rPr>
        <w:t>Izmantota teritorija kopienas dārza veidošanai, kas var būt problemātiski no īpašum</w:t>
      </w:r>
      <w:r w:rsidR="00FE0C00">
        <w:rPr>
          <w:rFonts w:asciiTheme="majorHAnsi" w:hAnsiTheme="majorHAnsi" w:cstheme="majorHAnsi"/>
          <w:sz w:val="24"/>
          <w:szCs w:val="24"/>
          <w:lang w:val="lv-LV"/>
        </w:rPr>
        <w:t>t</w:t>
      </w:r>
      <w:r w:rsidR="00A12DD7" w:rsidRPr="00E21738">
        <w:rPr>
          <w:rFonts w:asciiTheme="majorHAnsi" w:hAnsiTheme="majorHAnsi" w:cstheme="majorHAnsi"/>
          <w:sz w:val="24"/>
          <w:szCs w:val="24"/>
          <w:lang w:val="lv-LV"/>
        </w:rPr>
        <w:t xml:space="preserve">iesību viedokļa. </w:t>
      </w:r>
    </w:p>
    <w:p w14:paraId="43370919" w14:textId="77777777" w:rsidR="00E21738" w:rsidRDefault="00191142" w:rsidP="000A22CC">
      <w:pPr>
        <w:jc w:val="both"/>
        <w:rPr>
          <w:rFonts w:asciiTheme="majorHAnsi" w:hAnsiTheme="majorHAnsi" w:cstheme="majorHAnsi"/>
          <w:b/>
          <w:bCs/>
          <w:sz w:val="24"/>
          <w:szCs w:val="24"/>
          <w:lang w:val="lv-LV"/>
        </w:rPr>
      </w:pPr>
      <w:r w:rsidRPr="00E21738">
        <w:rPr>
          <w:rFonts w:asciiTheme="majorHAnsi" w:hAnsiTheme="majorHAnsi" w:cstheme="majorHAnsi"/>
          <w:b/>
          <w:bCs/>
          <w:sz w:val="24"/>
          <w:szCs w:val="24"/>
          <w:lang w:val="lv-LV"/>
        </w:rPr>
        <w:lastRenderedPageBreak/>
        <w:t>Lielo kapu teritorijas celiņu tīkla izveide, aprīkojums ar soliņiem, gaismas ķermeņiem, atkritumu urnām, ūdens un elektrības pieslēgumiem, piedāvāto risinājumu materialitāte un dizains</w:t>
      </w:r>
    </w:p>
    <w:p w14:paraId="121CA2BB" w14:textId="2D23E9D2" w:rsidR="00E21738" w:rsidRDefault="00B64D49" w:rsidP="000A22CC">
      <w:pPr>
        <w:jc w:val="both"/>
        <w:rPr>
          <w:rFonts w:asciiTheme="majorHAnsi" w:hAnsiTheme="majorHAnsi" w:cstheme="majorHAnsi"/>
          <w:sz w:val="24"/>
          <w:szCs w:val="24"/>
          <w:lang w:val="lv-LV"/>
        </w:rPr>
      </w:pPr>
      <w:r w:rsidRPr="000A22CC">
        <w:rPr>
          <w:rFonts w:asciiTheme="majorHAnsi" w:hAnsiTheme="majorHAnsi" w:cstheme="majorHAnsi"/>
          <w:sz w:val="24"/>
          <w:szCs w:val="24"/>
          <w:lang w:val="lv-LV"/>
        </w:rPr>
        <w:t>Galveno un sekundāro celiņu tīkla koncepcija un struktūra pamatota</w:t>
      </w:r>
      <w:r w:rsidR="00FE0C00">
        <w:rPr>
          <w:rFonts w:asciiTheme="majorHAnsi" w:hAnsiTheme="majorHAnsi" w:cstheme="majorHAnsi"/>
          <w:sz w:val="24"/>
          <w:szCs w:val="24"/>
          <w:lang w:val="lv-LV"/>
        </w:rPr>
        <w:t xml:space="preserve"> ar</w:t>
      </w:r>
      <w:r w:rsidRPr="000A22CC">
        <w:rPr>
          <w:rFonts w:asciiTheme="majorHAnsi" w:hAnsiTheme="majorHAnsi" w:cstheme="majorHAnsi"/>
          <w:sz w:val="24"/>
          <w:szCs w:val="24"/>
          <w:lang w:val="lv-LV"/>
        </w:rPr>
        <w:t xml:space="preserve"> vēsturisk</w:t>
      </w:r>
      <w:r w:rsidR="00FE0C00">
        <w:rPr>
          <w:rFonts w:asciiTheme="majorHAnsi" w:hAnsiTheme="majorHAnsi" w:cstheme="majorHAnsi"/>
          <w:sz w:val="24"/>
          <w:szCs w:val="24"/>
          <w:lang w:val="lv-LV"/>
        </w:rPr>
        <w:t>o</w:t>
      </w:r>
      <w:r w:rsidRPr="000A22CC">
        <w:rPr>
          <w:rFonts w:asciiTheme="majorHAnsi" w:hAnsiTheme="majorHAnsi" w:cstheme="majorHAnsi"/>
          <w:sz w:val="24"/>
          <w:szCs w:val="24"/>
          <w:lang w:val="lv-LV"/>
        </w:rPr>
        <w:t xml:space="preserve"> izpēt</w:t>
      </w:r>
      <w:r w:rsidR="00FE0C00">
        <w:rPr>
          <w:rFonts w:asciiTheme="majorHAnsi" w:hAnsiTheme="majorHAnsi" w:cstheme="majorHAnsi"/>
          <w:sz w:val="24"/>
          <w:szCs w:val="24"/>
          <w:lang w:val="lv-LV"/>
        </w:rPr>
        <w:t>i</w:t>
      </w:r>
      <w:r w:rsidRPr="000A22CC">
        <w:rPr>
          <w:rFonts w:asciiTheme="majorHAnsi" w:hAnsiTheme="majorHAnsi" w:cstheme="majorHAnsi"/>
          <w:sz w:val="24"/>
          <w:szCs w:val="24"/>
          <w:lang w:val="lv-LV"/>
        </w:rPr>
        <w:t xml:space="preserve">, </w:t>
      </w:r>
      <w:r w:rsidR="00FE0C00">
        <w:rPr>
          <w:rFonts w:asciiTheme="majorHAnsi" w:hAnsiTheme="majorHAnsi" w:cstheme="majorHAnsi"/>
          <w:sz w:val="24"/>
          <w:szCs w:val="24"/>
          <w:lang w:val="lv-LV"/>
        </w:rPr>
        <w:t xml:space="preserve">tā ir </w:t>
      </w:r>
      <w:r w:rsidRPr="000A22CC">
        <w:rPr>
          <w:rFonts w:asciiTheme="majorHAnsi" w:hAnsiTheme="majorHAnsi" w:cstheme="majorHAnsi"/>
          <w:sz w:val="24"/>
          <w:szCs w:val="24"/>
          <w:lang w:val="lv-LV"/>
        </w:rPr>
        <w:t>saprotama un realizējama</w:t>
      </w:r>
      <w:r w:rsidR="000C1FFF">
        <w:rPr>
          <w:rFonts w:asciiTheme="majorHAnsi" w:hAnsiTheme="majorHAnsi" w:cstheme="majorHAnsi"/>
          <w:sz w:val="24"/>
          <w:szCs w:val="24"/>
          <w:lang w:val="lv-LV"/>
        </w:rPr>
        <w:t xml:space="preserve">. </w:t>
      </w:r>
      <w:r w:rsidR="00E21738" w:rsidRPr="000A22CC">
        <w:rPr>
          <w:rFonts w:asciiTheme="majorHAnsi" w:hAnsiTheme="majorHAnsi" w:cstheme="majorHAnsi"/>
          <w:sz w:val="24"/>
          <w:szCs w:val="24"/>
          <w:lang w:val="lv-LV"/>
        </w:rPr>
        <w:t xml:space="preserve">Interesanta ideja par blīvāku </w:t>
      </w:r>
      <w:r w:rsidR="00FE0C00">
        <w:rPr>
          <w:rFonts w:asciiTheme="majorHAnsi" w:hAnsiTheme="majorHAnsi" w:cstheme="majorHAnsi"/>
          <w:sz w:val="24"/>
          <w:szCs w:val="24"/>
          <w:lang w:val="lv-LV"/>
        </w:rPr>
        <w:t xml:space="preserve">celiņu </w:t>
      </w:r>
      <w:r w:rsidR="00E21738" w:rsidRPr="000A22CC">
        <w:rPr>
          <w:rFonts w:asciiTheme="majorHAnsi" w:hAnsiTheme="majorHAnsi" w:cstheme="majorHAnsi"/>
          <w:sz w:val="24"/>
          <w:szCs w:val="24"/>
          <w:lang w:val="lv-LV"/>
        </w:rPr>
        <w:t xml:space="preserve">tīklu vecajā </w:t>
      </w:r>
      <w:r w:rsidR="00FE0C00">
        <w:rPr>
          <w:rFonts w:asciiTheme="majorHAnsi" w:hAnsiTheme="majorHAnsi" w:cstheme="majorHAnsi"/>
          <w:sz w:val="24"/>
          <w:szCs w:val="24"/>
          <w:lang w:val="lv-LV"/>
        </w:rPr>
        <w:t xml:space="preserve">Lielo kapu </w:t>
      </w:r>
      <w:r w:rsidR="00E21738" w:rsidRPr="000A22CC">
        <w:rPr>
          <w:rFonts w:asciiTheme="majorHAnsi" w:hAnsiTheme="majorHAnsi" w:cstheme="majorHAnsi"/>
          <w:sz w:val="24"/>
          <w:szCs w:val="24"/>
          <w:lang w:val="lv-LV"/>
        </w:rPr>
        <w:t>daļā, kļūst</w:t>
      </w:r>
      <w:r w:rsidR="000C1FFF">
        <w:rPr>
          <w:rFonts w:asciiTheme="majorHAnsi" w:hAnsiTheme="majorHAnsi" w:cstheme="majorHAnsi"/>
          <w:sz w:val="24"/>
          <w:szCs w:val="24"/>
          <w:lang w:val="lv-LV"/>
        </w:rPr>
        <w:t>ot</w:t>
      </w:r>
      <w:r w:rsidR="00E21738" w:rsidRPr="000A22CC">
        <w:rPr>
          <w:rFonts w:asciiTheme="majorHAnsi" w:hAnsiTheme="majorHAnsi" w:cstheme="majorHAnsi"/>
          <w:sz w:val="24"/>
          <w:szCs w:val="24"/>
          <w:lang w:val="lv-LV"/>
        </w:rPr>
        <w:t xml:space="preserve"> fragmentār</w:t>
      </w:r>
      <w:r w:rsidR="000C1FFF">
        <w:rPr>
          <w:rFonts w:asciiTheme="majorHAnsi" w:hAnsiTheme="majorHAnsi" w:cstheme="majorHAnsi"/>
          <w:sz w:val="24"/>
          <w:szCs w:val="24"/>
          <w:lang w:val="lv-LV"/>
        </w:rPr>
        <w:t>ākai</w:t>
      </w:r>
      <w:r w:rsidR="00E21738" w:rsidRPr="000A22CC">
        <w:rPr>
          <w:rFonts w:asciiTheme="majorHAnsi" w:hAnsiTheme="majorHAnsi" w:cstheme="majorHAnsi"/>
          <w:sz w:val="24"/>
          <w:szCs w:val="24"/>
          <w:lang w:val="lv-LV"/>
        </w:rPr>
        <w:t xml:space="preserve"> </w:t>
      </w:r>
      <w:r w:rsidR="000C1FFF">
        <w:rPr>
          <w:rFonts w:asciiTheme="majorHAnsi" w:hAnsiTheme="majorHAnsi" w:cstheme="majorHAnsi"/>
          <w:sz w:val="24"/>
          <w:szCs w:val="24"/>
          <w:lang w:val="lv-LV"/>
        </w:rPr>
        <w:t>pārējā teritorijā, ar</w:t>
      </w:r>
      <w:r w:rsidR="000C1FFF" w:rsidRPr="000C1FFF">
        <w:rPr>
          <w:rFonts w:asciiTheme="majorHAnsi" w:hAnsiTheme="majorHAnsi" w:cstheme="majorHAnsi"/>
          <w:sz w:val="24"/>
          <w:szCs w:val="24"/>
          <w:lang w:val="lv-LV"/>
        </w:rPr>
        <w:t xml:space="preserve"> </w:t>
      </w:r>
      <w:r w:rsidR="000C1FFF" w:rsidRPr="000A22CC">
        <w:rPr>
          <w:rFonts w:asciiTheme="majorHAnsi" w:hAnsiTheme="majorHAnsi" w:cstheme="majorHAnsi"/>
          <w:sz w:val="24"/>
          <w:szCs w:val="24"/>
          <w:lang w:val="lv-LV"/>
        </w:rPr>
        <w:t>pļaut</w:t>
      </w:r>
      <w:r w:rsidR="000C1FFF">
        <w:rPr>
          <w:rFonts w:asciiTheme="majorHAnsi" w:hAnsiTheme="majorHAnsi" w:cstheme="majorHAnsi"/>
          <w:sz w:val="24"/>
          <w:szCs w:val="24"/>
          <w:lang w:val="lv-LV"/>
        </w:rPr>
        <w:t>aj</w:t>
      </w:r>
      <w:r w:rsidR="000C1FFF" w:rsidRPr="000A22CC">
        <w:rPr>
          <w:rFonts w:asciiTheme="majorHAnsi" w:hAnsiTheme="majorHAnsi" w:cstheme="majorHAnsi"/>
          <w:sz w:val="24"/>
          <w:szCs w:val="24"/>
          <w:lang w:val="lv-LV"/>
        </w:rPr>
        <w:t>ie</w:t>
      </w:r>
      <w:r w:rsidR="000C1FFF">
        <w:rPr>
          <w:rFonts w:asciiTheme="majorHAnsi" w:hAnsiTheme="majorHAnsi" w:cstheme="majorHAnsi"/>
          <w:sz w:val="24"/>
          <w:szCs w:val="24"/>
          <w:lang w:val="lv-LV"/>
        </w:rPr>
        <w:t>m</w:t>
      </w:r>
      <w:r w:rsidR="000C1FFF" w:rsidRPr="000A22CC">
        <w:rPr>
          <w:rFonts w:asciiTheme="majorHAnsi" w:hAnsiTheme="majorHAnsi" w:cstheme="majorHAnsi"/>
          <w:sz w:val="24"/>
          <w:szCs w:val="24"/>
          <w:lang w:val="lv-LV"/>
        </w:rPr>
        <w:t xml:space="preserve"> pastaigu celiņi</w:t>
      </w:r>
      <w:r w:rsidR="000C1FFF">
        <w:rPr>
          <w:rFonts w:asciiTheme="majorHAnsi" w:hAnsiTheme="majorHAnsi" w:cstheme="majorHAnsi"/>
          <w:sz w:val="24"/>
          <w:szCs w:val="24"/>
          <w:lang w:val="lv-LV"/>
        </w:rPr>
        <w:t>em</w:t>
      </w:r>
      <w:r w:rsidR="000C1FFF" w:rsidRPr="000A22CC">
        <w:rPr>
          <w:rFonts w:asciiTheme="majorHAnsi" w:hAnsiTheme="majorHAnsi" w:cstheme="majorHAnsi"/>
          <w:sz w:val="24"/>
          <w:szCs w:val="24"/>
          <w:lang w:val="lv-LV"/>
        </w:rPr>
        <w:t xml:space="preserve"> neskartajās zonās</w:t>
      </w:r>
      <w:r w:rsidR="00E21738" w:rsidRPr="000A22CC">
        <w:rPr>
          <w:rFonts w:asciiTheme="majorHAnsi" w:hAnsiTheme="majorHAnsi" w:cstheme="majorHAnsi"/>
          <w:sz w:val="24"/>
          <w:szCs w:val="24"/>
          <w:lang w:val="lv-LV"/>
        </w:rPr>
        <w:t xml:space="preserve">. </w:t>
      </w:r>
      <w:r w:rsidR="000C1FFF">
        <w:rPr>
          <w:rFonts w:asciiTheme="majorHAnsi" w:hAnsiTheme="majorHAnsi" w:cstheme="majorHAnsi"/>
          <w:sz w:val="24"/>
          <w:szCs w:val="24"/>
          <w:lang w:val="lv-LV"/>
        </w:rPr>
        <w:t>Ir</w:t>
      </w:r>
      <w:r w:rsidR="000C1FFF" w:rsidRPr="000C1FFF">
        <w:rPr>
          <w:rFonts w:asciiTheme="majorHAnsi" w:hAnsiTheme="majorHAnsi" w:cstheme="majorHAnsi"/>
          <w:sz w:val="24"/>
          <w:szCs w:val="24"/>
          <w:lang w:val="lv-LV"/>
        </w:rPr>
        <w:t xml:space="preserve"> </w:t>
      </w:r>
      <w:r w:rsidR="000C1FFF" w:rsidRPr="000A22CC">
        <w:rPr>
          <w:rFonts w:asciiTheme="majorHAnsi" w:hAnsiTheme="majorHAnsi" w:cstheme="majorHAnsi"/>
          <w:sz w:val="24"/>
          <w:szCs w:val="24"/>
          <w:lang w:val="lv-LV"/>
        </w:rPr>
        <w:t>padomāt</w:t>
      </w:r>
      <w:r w:rsidR="000C1FFF">
        <w:rPr>
          <w:rFonts w:asciiTheme="majorHAnsi" w:hAnsiTheme="majorHAnsi" w:cstheme="majorHAnsi"/>
          <w:sz w:val="24"/>
          <w:szCs w:val="24"/>
          <w:lang w:val="lv-LV"/>
        </w:rPr>
        <w:t>s</w:t>
      </w:r>
      <w:r w:rsidR="000C1FFF" w:rsidRPr="000A22CC">
        <w:rPr>
          <w:rFonts w:asciiTheme="majorHAnsi" w:hAnsiTheme="majorHAnsi" w:cstheme="majorHAnsi"/>
          <w:sz w:val="24"/>
          <w:szCs w:val="24"/>
          <w:lang w:val="lv-LV"/>
        </w:rPr>
        <w:t xml:space="preserve"> par dažādām funkcijām, piedāvāti risinājumi mazajām arhitektūras formām.</w:t>
      </w:r>
      <w:r w:rsidR="000C1FFF">
        <w:rPr>
          <w:rFonts w:asciiTheme="majorHAnsi" w:hAnsiTheme="majorHAnsi" w:cstheme="majorHAnsi"/>
          <w:sz w:val="24"/>
          <w:szCs w:val="24"/>
          <w:lang w:val="lv-LV"/>
        </w:rPr>
        <w:t xml:space="preserve"> </w:t>
      </w:r>
      <w:r w:rsidRPr="000A22CC">
        <w:rPr>
          <w:rFonts w:asciiTheme="majorHAnsi" w:hAnsiTheme="majorHAnsi" w:cstheme="majorHAnsi"/>
          <w:sz w:val="24"/>
          <w:szCs w:val="24"/>
          <w:lang w:val="lv-LV"/>
        </w:rPr>
        <w:t>Rūpīgi analizējams un plānojams piedāvātais perimetrālais pastaigu ceļš, kas būtu vēlams, kā teritoriju vienojošs funkcionāls elements</w:t>
      </w:r>
      <w:r w:rsidR="000C1FFF">
        <w:rPr>
          <w:rFonts w:asciiTheme="majorHAnsi" w:hAnsiTheme="majorHAnsi" w:cstheme="majorHAnsi"/>
          <w:sz w:val="24"/>
          <w:szCs w:val="24"/>
          <w:lang w:val="lv-LV"/>
        </w:rPr>
        <w:t xml:space="preserve">, bet </w:t>
      </w:r>
      <w:r w:rsidR="000C1FFF" w:rsidRPr="000A22CC">
        <w:rPr>
          <w:rFonts w:asciiTheme="majorHAnsi" w:hAnsiTheme="majorHAnsi" w:cstheme="majorHAnsi"/>
          <w:sz w:val="24"/>
          <w:szCs w:val="24"/>
          <w:lang w:val="lv-LV"/>
        </w:rPr>
        <w:t>var skart un eventuāli bojāt apbedījumus.</w:t>
      </w:r>
      <w:r w:rsidR="000C1FFF">
        <w:rPr>
          <w:rFonts w:asciiTheme="majorHAnsi" w:hAnsiTheme="majorHAnsi" w:cstheme="majorHAnsi"/>
          <w:sz w:val="24"/>
          <w:szCs w:val="24"/>
          <w:lang w:val="lv-LV"/>
        </w:rPr>
        <w:t xml:space="preserve"> Pozitīvi vērt</w:t>
      </w:r>
      <w:r w:rsidR="00FE0C00">
        <w:rPr>
          <w:rFonts w:asciiTheme="majorHAnsi" w:hAnsiTheme="majorHAnsi" w:cstheme="majorHAnsi"/>
          <w:sz w:val="24"/>
          <w:szCs w:val="24"/>
          <w:lang w:val="lv-LV"/>
        </w:rPr>
        <w:t>ē</w:t>
      </w:r>
      <w:r w:rsidR="000C1FFF">
        <w:rPr>
          <w:rFonts w:asciiTheme="majorHAnsi" w:hAnsiTheme="majorHAnsi" w:cstheme="majorHAnsi"/>
          <w:sz w:val="24"/>
          <w:szCs w:val="24"/>
          <w:lang w:val="lv-LV"/>
        </w:rPr>
        <w:t>jams i</w:t>
      </w:r>
      <w:r w:rsidRPr="000A22CC">
        <w:rPr>
          <w:rFonts w:asciiTheme="majorHAnsi" w:hAnsiTheme="majorHAnsi" w:cstheme="majorHAnsi"/>
          <w:sz w:val="24"/>
          <w:szCs w:val="24"/>
          <w:lang w:val="lv-LV"/>
        </w:rPr>
        <w:t>lgtspējīgs un dabas vērtības un vietas īpašo noskaņu respektējošs nakts apgaismojuma scenārijs. Saprotama un atbalstāma piedāvātā materialitāte</w:t>
      </w:r>
      <w:r w:rsidR="00E21738">
        <w:rPr>
          <w:rFonts w:asciiTheme="majorHAnsi" w:hAnsiTheme="majorHAnsi" w:cstheme="majorHAnsi"/>
          <w:sz w:val="24"/>
          <w:szCs w:val="24"/>
          <w:lang w:val="lv-LV"/>
        </w:rPr>
        <w:t xml:space="preserve">, </w:t>
      </w:r>
      <w:r w:rsidRPr="000A22CC">
        <w:rPr>
          <w:rFonts w:asciiTheme="majorHAnsi" w:hAnsiTheme="majorHAnsi" w:cstheme="majorHAnsi"/>
          <w:sz w:val="24"/>
          <w:szCs w:val="24"/>
          <w:lang w:val="lv-LV"/>
        </w:rPr>
        <w:t>izmantojot pamatā vietējos un reģionā pieejamos materiālus</w:t>
      </w:r>
      <w:r w:rsidR="00E21738">
        <w:rPr>
          <w:rFonts w:asciiTheme="majorHAnsi" w:hAnsiTheme="majorHAnsi" w:cstheme="majorHAnsi"/>
          <w:sz w:val="24"/>
          <w:szCs w:val="24"/>
          <w:lang w:val="lv-LV"/>
        </w:rPr>
        <w:t xml:space="preserve"> </w:t>
      </w:r>
      <w:r w:rsidR="00E21738" w:rsidRPr="000A22CC">
        <w:rPr>
          <w:rFonts w:asciiTheme="majorHAnsi" w:hAnsiTheme="majorHAnsi" w:cstheme="majorHAnsi"/>
          <w:sz w:val="24"/>
          <w:szCs w:val="24"/>
          <w:lang w:val="lv-LV"/>
        </w:rPr>
        <w:t>(</w:t>
      </w:r>
      <w:r w:rsidR="00FE0C00">
        <w:rPr>
          <w:rFonts w:asciiTheme="majorHAnsi" w:hAnsiTheme="majorHAnsi" w:cstheme="majorHAnsi"/>
          <w:sz w:val="24"/>
          <w:szCs w:val="24"/>
          <w:lang w:val="lv-LV"/>
        </w:rPr>
        <w:t xml:space="preserve">piemēram, </w:t>
      </w:r>
      <w:r w:rsidR="00E21738" w:rsidRPr="000A22CC">
        <w:rPr>
          <w:rFonts w:asciiTheme="majorHAnsi" w:hAnsiTheme="majorHAnsi" w:cstheme="majorHAnsi"/>
          <w:sz w:val="24"/>
          <w:szCs w:val="24"/>
          <w:lang w:val="lv-LV"/>
        </w:rPr>
        <w:t>tonēts betons),</w:t>
      </w:r>
      <w:r w:rsidRPr="000A22CC">
        <w:rPr>
          <w:rFonts w:asciiTheme="majorHAnsi" w:hAnsiTheme="majorHAnsi" w:cstheme="majorHAnsi"/>
          <w:sz w:val="24"/>
          <w:szCs w:val="24"/>
          <w:lang w:val="lv-LV"/>
        </w:rPr>
        <w:t xml:space="preserve"> kas saskan ar kapu pieminekļu un elementu akmens materiālu paleti, radot saderīgu fonu izceļamajām vēsturiskajām materiālajām vērtībām.</w:t>
      </w:r>
      <w:r w:rsidR="00E21738">
        <w:rPr>
          <w:rFonts w:asciiTheme="majorHAnsi" w:hAnsiTheme="majorHAnsi" w:cstheme="majorHAnsi"/>
          <w:sz w:val="24"/>
          <w:szCs w:val="24"/>
          <w:lang w:val="lv-LV"/>
        </w:rPr>
        <w:t xml:space="preserve"> Pozitīvi vērtējams v</w:t>
      </w:r>
      <w:r w:rsidR="00F2678E" w:rsidRPr="000A22CC">
        <w:rPr>
          <w:rFonts w:asciiTheme="majorHAnsi" w:hAnsiTheme="majorHAnsi" w:cstheme="majorHAnsi"/>
          <w:sz w:val="24"/>
          <w:szCs w:val="24"/>
          <w:lang w:val="lv-LV"/>
        </w:rPr>
        <w:t>ārtu arhitektoniskais risinājums, apvienojot ieeju ar Miera kapelu un funkcionālām nepieciešamībām</w:t>
      </w:r>
      <w:r w:rsidR="00E21738">
        <w:rPr>
          <w:rFonts w:asciiTheme="majorHAnsi" w:hAnsiTheme="majorHAnsi" w:cstheme="majorHAnsi"/>
          <w:sz w:val="24"/>
          <w:szCs w:val="24"/>
          <w:lang w:val="lv-LV"/>
        </w:rPr>
        <w:t>.</w:t>
      </w:r>
      <w:r w:rsidR="00E41BF3" w:rsidRPr="00E41BF3">
        <w:rPr>
          <w:lang w:val="lv-LV"/>
        </w:rPr>
        <w:t xml:space="preserve"> </w:t>
      </w:r>
    </w:p>
    <w:p w14:paraId="202CFAB8" w14:textId="61BF6F14" w:rsidR="00625E49" w:rsidRPr="000A22CC" w:rsidRDefault="00625E49" w:rsidP="00581D02">
      <w:pPr>
        <w:jc w:val="both"/>
        <w:rPr>
          <w:rFonts w:asciiTheme="majorHAnsi" w:hAnsiTheme="majorHAnsi" w:cstheme="majorHAnsi"/>
          <w:sz w:val="24"/>
          <w:szCs w:val="24"/>
          <w:lang w:val="lv-LV"/>
        </w:rPr>
      </w:pPr>
      <w:r w:rsidRPr="000A22CC">
        <w:rPr>
          <w:rFonts w:asciiTheme="majorHAnsi" w:hAnsiTheme="majorHAnsi" w:cstheme="majorHAnsi"/>
          <w:sz w:val="24"/>
          <w:szCs w:val="24"/>
          <w:lang w:val="lv-LV"/>
        </w:rPr>
        <w:t xml:space="preserve">Labiekārtojuma elementu dizains ieskicēts </w:t>
      </w:r>
      <w:r w:rsidR="00E41BF3" w:rsidRPr="00E41BF3">
        <w:rPr>
          <w:rFonts w:asciiTheme="majorHAnsi" w:hAnsiTheme="majorHAnsi" w:cstheme="majorHAnsi"/>
          <w:sz w:val="24"/>
          <w:szCs w:val="24"/>
          <w:lang w:val="lv-LV"/>
        </w:rPr>
        <w:t>atbilstoši konceptam</w:t>
      </w:r>
      <w:r w:rsidR="00E41BF3">
        <w:rPr>
          <w:rFonts w:asciiTheme="majorHAnsi" w:hAnsiTheme="majorHAnsi" w:cstheme="majorHAnsi"/>
          <w:sz w:val="24"/>
          <w:szCs w:val="24"/>
          <w:lang w:val="lv-LV"/>
        </w:rPr>
        <w:t xml:space="preserve"> - </w:t>
      </w:r>
      <w:r w:rsidR="00E41BF3" w:rsidRPr="00E41BF3">
        <w:rPr>
          <w:rFonts w:asciiTheme="majorHAnsi" w:hAnsiTheme="majorHAnsi" w:cstheme="majorHAnsi"/>
          <w:sz w:val="24"/>
          <w:szCs w:val="24"/>
          <w:lang w:val="lv-LV"/>
        </w:rPr>
        <w:t>atteikšanās no replikām</w:t>
      </w:r>
      <w:r w:rsidR="00E41BF3">
        <w:rPr>
          <w:rFonts w:asciiTheme="majorHAnsi" w:hAnsiTheme="majorHAnsi" w:cstheme="majorHAnsi"/>
          <w:sz w:val="24"/>
          <w:szCs w:val="24"/>
          <w:lang w:val="lv-LV"/>
        </w:rPr>
        <w:t xml:space="preserve"> -</w:t>
      </w:r>
      <w:r w:rsidRPr="000A22CC">
        <w:rPr>
          <w:rFonts w:asciiTheme="majorHAnsi" w:hAnsiTheme="majorHAnsi" w:cstheme="majorHAnsi"/>
          <w:sz w:val="24"/>
          <w:szCs w:val="24"/>
          <w:lang w:val="lv-LV"/>
        </w:rPr>
        <w:t xml:space="preserve"> un prasītu lielāku detalizāciju</w:t>
      </w:r>
      <w:r w:rsidR="00E41BF3" w:rsidRPr="00E41BF3">
        <w:rPr>
          <w:rFonts w:asciiTheme="majorHAnsi" w:hAnsiTheme="majorHAnsi" w:cstheme="majorHAnsi"/>
          <w:sz w:val="24"/>
          <w:szCs w:val="24"/>
          <w:lang w:val="lv-LV"/>
        </w:rPr>
        <w:t xml:space="preserve"> un pilna labiekārtojuma elementu komplekta izstrād</w:t>
      </w:r>
      <w:r w:rsidR="00E41BF3">
        <w:rPr>
          <w:rFonts w:asciiTheme="majorHAnsi" w:hAnsiTheme="majorHAnsi" w:cstheme="majorHAnsi"/>
          <w:sz w:val="24"/>
          <w:szCs w:val="24"/>
          <w:lang w:val="lv-LV"/>
        </w:rPr>
        <w:t>i</w:t>
      </w:r>
      <w:r w:rsidRPr="000A22CC">
        <w:rPr>
          <w:rFonts w:asciiTheme="majorHAnsi" w:hAnsiTheme="majorHAnsi" w:cstheme="majorHAnsi"/>
          <w:sz w:val="24"/>
          <w:szCs w:val="24"/>
          <w:lang w:val="lv-LV"/>
        </w:rPr>
        <w:t xml:space="preserve">. </w:t>
      </w:r>
      <w:r w:rsidR="00581D02" w:rsidRPr="000A22CC">
        <w:rPr>
          <w:rFonts w:asciiTheme="majorHAnsi" w:hAnsiTheme="majorHAnsi" w:cstheme="majorHAnsi"/>
          <w:sz w:val="24"/>
          <w:szCs w:val="24"/>
          <w:lang w:val="lv-LV"/>
        </w:rPr>
        <w:t>Detalizējot, jāmeklē elegantāka, smalkāka pieeja formām un materialitātei.</w:t>
      </w:r>
      <w:r w:rsidR="00581D02">
        <w:rPr>
          <w:rFonts w:asciiTheme="majorHAnsi" w:hAnsiTheme="majorHAnsi" w:cstheme="majorHAnsi"/>
          <w:sz w:val="24"/>
          <w:szCs w:val="24"/>
          <w:lang w:val="lv-LV"/>
        </w:rPr>
        <w:t xml:space="preserve"> </w:t>
      </w:r>
      <w:r w:rsidRPr="000A22CC">
        <w:rPr>
          <w:rFonts w:asciiTheme="majorHAnsi" w:hAnsiTheme="majorHAnsi" w:cstheme="majorHAnsi"/>
          <w:sz w:val="24"/>
          <w:szCs w:val="24"/>
          <w:lang w:val="lv-LV"/>
        </w:rPr>
        <w:t>Nedaudz mulsinošs piedāvāto</w:t>
      </w:r>
      <w:r w:rsidR="00FE0C00">
        <w:rPr>
          <w:rFonts w:asciiTheme="majorHAnsi" w:hAnsiTheme="majorHAnsi" w:cstheme="majorHAnsi"/>
          <w:sz w:val="24"/>
          <w:szCs w:val="24"/>
          <w:lang w:val="lv-LV"/>
        </w:rPr>
        <w:t>,</w:t>
      </w:r>
      <w:r w:rsidRPr="000A22CC">
        <w:rPr>
          <w:rFonts w:asciiTheme="majorHAnsi" w:hAnsiTheme="majorHAnsi" w:cstheme="majorHAnsi"/>
          <w:sz w:val="24"/>
          <w:szCs w:val="24"/>
          <w:lang w:val="lv-LV"/>
        </w:rPr>
        <w:t xml:space="preserve"> ainavisk</w:t>
      </w:r>
      <w:r w:rsidR="00FE0C00">
        <w:rPr>
          <w:rFonts w:asciiTheme="majorHAnsi" w:hAnsiTheme="majorHAnsi" w:cstheme="majorHAnsi"/>
          <w:sz w:val="24"/>
          <w:szCs w:val="24"/>
          <w:lang w:val="lv-LV"/>
        </w:rPr>
        <w:t>i</w:t>
      </w:r>
      <w:r w:rsidRPr="000A22CC">
        <w:rPr>
          <w:rFonts w:asciiTheme="majorHAnsi" w:hAnsiTheme="majorHAnsi" w:cstheme="majorHAnsi"/>
          <w:sz w:val="24"/>
          <w:szCs w:val="24"/>
          <w:lang w:val="lv-LV"/>
        </w:rPr>
        <w:t xml:space="preserve"> nejaušo pārvietošanās iespēju attēlojums grafiskajos </w:t>
      </w:r>
      <w:r w:rsidR="000C1FFF">
        <w:rPr>
          <w:rFonts w:asciiTheme="majorHAnsi" w:hAnsiTheme="majorHAnsi" w:cstheme="majorHAnsi"/>
          <w:sz w:val="24"/>
          <w:szCs w:val="24"/>
          <w:lang w:val="lv-LV"/>
        </w:rPr>
        <w:t>m</w:t>
      </w:r>
      <w:r w:rsidRPr="000A22CC">
        <w:rPr>
          <w:rFonts w:asciiTheme="majorHAnsi" w:hAnsiTheme="majorHAnsi" w:cstheme="majorHAnsi"/>
          <w:sz w:val="24"/>
          <w:szCs w:val="24"/>
          <w:lang w:val="lv-LV"/>
        </w:rPr>
        <w:t>ateriālos, kas faktiski ir dažāda veida stādījumu veidotais “zemsedzes akvarelis” un nav jāuztver kā īpašs pamudinājums staigāt pāri zudušajām kapu kopiņām, tieši otrādi</w:t>
      </w:r>
      <w:r w:rsidR="00FE0C00">
        <w:rPr>
          <w:rFonts w:asciiTheme="majorHAnsi" w:hAnsiTheme="majorHAnsi" w:cstheme="majorHAnsi"/>
          <w:sz w:val="24"/>
          <w:szCs w:val="24"/>
          <w:lang w:val="lv-LV"/>
        </w:rPr>
        <w:t>,</w:t>
      </w:r>
      <w:r w:rsidRPr="000A22CC">
        <w:rPr>
          <w:rFonts w:asciiTheme="majorHAnsi" w:hAnsiTheme="majorHAnsi" w:cstheme="majorHAnsi"/>
          <w:sz w:val="24"/>
          <w:szCs w:val="24"/>
          <w:lang w:val="lv-LV"/>
        </w:rPr>
        <w:t xml:space="preserve"> tas ainaviski un bioloģiski bagātina tās vietas, kur kopiņas ir izzudušas, apbedījumiem kļūstot jau par dabas sastāvdaļu.</w:t>
      </w:r>
      <w:r w:rsidR="000C1FFF" w:rsidRPr="000C1FFF">
        <w:rPr>
          <w:rFonts w:asciiTheme="majorHAnsi" w:hAnsiTheme="majorHAnsi" w:cstheme="majorHAnsi"/>
          <w:sz w:val="24"/>
          <w:szCs w:val="24"/>
          <w:lang w:val="lv-LV"/>
        </w:rPr>
        <w:t xml:space="preserve"> </w:t>
      </w:r>
      <w:r w:rsidR="000C1FFF" w:rsidRPr="000A22CC">
        <w:rPr>
          <w:rFonts w:asciiTheme="majorHAnsi" w:hAnsiTheme="majorHAnsi" w:cstheme="majorHAnsi"/>
          <w:sz w:val="24"/>
          <w:szCs w:val="24"/>
          <w:lang w:val="lv-LV"/>
        </w:rPr>
        <w:t>Jauka koncepcija par trīs veidu ceļu virsmām, bet nav pamatojuma, lai atjaunotu ceļus, kas nav izmantoti 50 gadus. Minimāla informācija par soliņu, lukturu, atkritumu urnu, ūdens un elektrības pieslēgumu atrašanās vietu. Atkritumu urnas dizains atvērts, līdz ar to pakļauts riskam, ka saturs var atrasties blakus vai citur izmētāts teritorijā.</w:t>
      </w:r>
      <w:r w:rsidR="00581D02" w:rsidRPr="00581D02">
        <w:rPr>
          <w:rFonts w:asciiTheme="majorHAnsi" w:hAnsiTheme="majorHAnsi" w:cstheme="majorHAnsi"/>
          <w:sz w:val="24"/>
          <w:szCs w:val="24"/>
          <w:lang w:val="lv-LV"/>
        </w:rPr>
        <w:t xml:space="preserve"> </w:t>
      </w:r>
      <w:r w:rsidR="00581D02" w:rsidRPr="000A22CC">
        <w:rPr>
          <w:rFonts w:asciiTheme="majorHAnsi" w:hAnsiTheme="majorHAnsi" w:cstheme="majorHAnsi"/>
          <w:sz w:val="24"/>
          <w:szCs w:val="24"/>
          <w:lang w:val="lv-LV"/>
        </w:rPr>
        <w:t>Paviljona arhitektūra pārāk precīzi kopē Gunāra Asplunda Skogskyrkogården oriģinālu.</w:t>
      </w:r>
    </w:p>
    <w:p w14:paraId="2129EE53" w14:textId="76FF9E08" w:rsidR="000A22CC" w:rsidRDefault="00191142" w:rsidP="000A22CC">
      <w:pPr>
        <w:jc w:val="both"/>
        <w:rPr>
          <w:rFonts w:asciiTheme="majorHAnsi" w:eastAsia="Verdana" w:hAnsiTheme="majorHAnsi" w:cstheme="majorHAnsi"/>
          <w:b/>
          <w:bCs/>
          <w:kern w:val="1"/>
          <w:sz w:val="24"/>
          <w:szCs w:val="24"/>
          <w:u w:color="000000"/>
          <w:lang w:val="lv-LV"/>
        </w:rPr>
      </w:pPr>
      <w:r w:rsidRPr="00E86032">
        <w:rPr>
          <w:rFonts w:asciiTheme="majorHAnsi" w:eastAsia="Verdana" w:hAnsiTheme="majorHAnsi" w:cstheme="majorHAnsi"/>
          <w:b/>
          <w:bCs/>
          <w:kern w:val="1"/>
          <w:sz w:val="24"/>
          <w:szCs w:val="24"/>
          <w:u w:color="000000"/>
          <w:lang w:val="lv-LV"/>
        </w:rPr>
        <w:t>Lielo kapu zaļās zonas sakopšanas un uzturēšanas koncepcija</w:t>
      </w:r>
    </w:p>
    <w:p w14:paraId="77E412AD" w14:textId="1D61147B" w:rsidR="000A22CC" w:rsidRPr="00D719ED" w:rsidRDefault="00D34806" w:rsidP="000A22CC">
      <w:pPr>
        <w:jc w:val="both"/>
        <w:rPr>
          <w:rFonts w:asciiTheme="majorHAnsi" w:hAnsiTheme="majorHAnsi" w:cstheme="majorHAnsi"/>
          <w:sz w:val="24"/>
          <w:szCs w:val="24"/>
          <w:lang w:val="lv-LV"/>
        </w:rPr>
      </w:pPr>
      <w:r w:rsidRPr="00D719ED">
        <w:rPr>
          <w:rFonts w:asciiTheme="majorHAnsi" w:hAnsiTheme="majorHAnsi" w:cstheme="majorHAnsi"/>
          <w:sz w:val="24"/>
          <w:szCs w:val="24"/>
          <w:lang w:val="lv-LV"/>
        </w:rPr>
        <w:t xml:space="preserve">Konceptuālā līmenī labi pārdomāta un rūpīgi pamatota </w:t>
      </w:r>
      <w:r w:rsidR="00581D02" w:rsidRPr="00D719ED">
        <w:rPr>
          <w:rFonts w:asciiTheme="majorHAnsi" w:hAnsiTheme="majorHAnsi" w:cstheme="majorHAnsi"/>
          <w:sz w:val="24"/>
          <w:szCs w:val="24"/>
          <w:lang w:val="lv-LV"/>
        </w:rPr>
        <w:t>ideja</w:t>
      </w:r>
      <w:r w:rsidR="00D719ED" w:rsidRPr="00D719ED">
        <w:rPr>
          <w:rFonts w:asciiTheme="majorHAnsi" w:hAnsiTheme="majorHAnsi" w:cstheme="majorHAnsi"/>
          <w:sz w:val="24"/>
          <w:szCs w:val="24"/>
          <w:lang w:val="lv-LV"/>
        </w:rPr>
        <w:t xml:space="preserve"> </w:t>
      </w:r>
      <w:r w:rsidR="00581D02" w:rsidRPr="00D719ED">
        <w:rPr>
          <w:rFonts w:asciiTheme="majorHAnsi" w:hAnsiTheme="majorHAnsi" w:cstheme="majorHAnsi"/>
          <w:sz w:val="24"/>
          <w:szCs w:val="24"/>
          <w:lang w:val="lv-LV"/>
        </w:rPr>
        <w:t>- kopējā filo</w:t>
      </w:r>
      <w:r w:rsidR="00EB3797" w:rsidRPr="00D719ED">
        <w:rPr>
          <w:rFonts w:asciiTheme="majorHAnsi" w:hAnsiTheme="majorHAnsi" w:cstheme="majorHAnsi"/>
          <w:sz w:val="24"/>
          <w:szCs w:val="24"/>
          <w:lang w:val="lv-LV"/>
        </w:rPr>
        <w:t>z</w:t>
      </w:r>
      <w:r w:rsidR="00581D02" w:rsidRPr="00D719ED">
        <w:rPr>
          <w:rFonts w:asciiTheme="majorHAnsi" w:hAnsiTheme="majorHAnsi" w:cstheme="majorHAnsi"/>
          <w:sz w:val="24"/>
          <w:szCs w:val="24"/>
          <w:lang w:val="lv-LV"/>
        </w:rPr>
        <w:t>ofijā balstīta, akvareliska, iejūtīga un saudzējoša pieeja</w:t>
      </w:r>
      <w:r w:rsidRPr="00D719ED">
        <w:rPr>
          <w:rFonts w:asciiTheme="majorHAnsi" w:hAnsiTheme="majorHAnsi" w:cstheme="majorHAnsi"/>
          <w:sz w:val="24"/>
          <w:szCs w:val="24"/>
          <w:lang w:val="lv-LV"/>
        </w:rPr>
        <w:t xml:space="preserve">. </w:t>
      </w:r>
      <w:r w:rsidR="00C02F77" w:rsidRPr="00C02F77">
        <w:rPr>
          <w:rFonts w:asciiTheme="majorHAnsi" w:hAnsiTheme="majorHAnsi" w:cstheme="majorHAnsi"/>
          <w:sz w:val="24"/>
          <w:szCs w:val="24"/>
          <w:lang w:val="lv-LV"/>
        </w:rPr>
        <w:t xml:space="preserve">Var redzēt, ka šo priekšlikumu izstrādājuši profesionāli ainavu arhitekti, jo teorētiskajā sadaļā ļoti jūtīga attieksme pret vidi un esošajām dabas vērtībām, ko diemžēl pilnībā nevar novērot </w:t>
      </w:r>
      <w:r w:rsidR="00FE0C00">
        <w:rPr>
          <w:rFonts w:asciiTheme="majorHAnsi" w:hAnsiTheme="majorHAnsi" w:cstheme="majorHAnsi"/>
          <w:sz w:val="24"/>
          <w:szCs w:val="24"/>
          <w:lang w:val="lv-LV"/>
        </w:rPr>
        <w:t xml:space="preserve">grafiskajos </w:t>
      </w:r>
      <w:r w:rsidR="00C02F77" w:rsidRPr="00C02F77">
        <w:rPr>
          <w:rFonts w:asciiTheme="majorHAnsi" w:hAnsiTheme="majorHAnsi" w:cstheme="majorHAnsi"/>
          <w:sz w:val="24"/>
          <w:szCs w:val="24"/>
          <w:lang w:val="lv-LV"/>
        </w:rPr>
        <w:t xml:space="preserve">risinājumos. </w:t>
      </w:r>
      <w:r w:rsidRPr="00D719ED">
        <w:rPr>
          <w:rFonts w:asciiTheme="majorHAnsi" w:hAnsiTheme="majorHAnsi" w:cstheme="majorHAnsi"/>
          <w:sz w:val="24"/>
          <w:szCs w:val="24"/>
          <w:lang w:val="lv-LV"/>
        </w:rPr>
        <w:t xml:space="preserve">Jauno stādījumu priekšlikumiem būtiska nozīme kopējās telpiskās kompozīcijas nostiprināšanā un kultūras mantojuma vērtību izcelšanā. Gaismas atvērumu </w:t>
      </w:r>
      <w:r w:rsidR="00EB3797" w:rsidRPr="00D719ED">
        <w:rPr>
          <w:rFonts w:asciiTheme="majorHAnsi" w:hAnsiTheme="majorHAnsi" w:cstheme="majorHAnsi"/>
          <w:sz w:val="24"/>
          <w:szCs w:val="24"/>
          <w:lang w:val="lv-LV"/>
        </w:rPr>
        <w:t>iz</w:t>
      </w:r>
      <w:r w:rsidRPr="00D719ED">
        <w:rPr>
          <w:rFonts w:asciiTheme="majorHAnsi" w:hAnsiTheme="majorHAnsi" w:cstheme="majorHAnsi"/>
          <w:sz w:val="24"/>
          <w:szCs w:val="24"/>
          <w:lang w:val="lv-LV"/>
        </w:rPr>
        <w:t>veid</w:t>
      </w:r>
      <w:r w:rsidR="00EB3797" w:rsidRPr="00D719ED">
        <w:rPr>
          <w:rFonts w:asciiTheme="majorHAnsi" w:hAnsiTheme="majorHAnsi" w:cstheme="majorHAnsi"/>
          <w:sz w:val="24"/>
          <w:szCs w:val="24"/>
          <w:lang w:val="lv-LV"/>
        </w:rPr>
        <w:t>e</w:t>
      </w:r>
      <w:r w:rsidRPr="00D719ED">
        <w:rPr>
          <w:rFonts w:asciiTheme="majorHAnsi" w:hAnsiTheme="majorHAnsi" w:cstheme="majorHAnsi"/>
          <w:sz w:val="24"/>
          <w:szCs w:val="24"/>
          <w:lang w:val="lv-LV"/>
        </w:rPr>
        <w:t xml:space="preserve">, lai iespējotu bioloģisko daudzveidību parka zemākajos stāvos. </w:t>
      </w:r>
      <w:r w:rsidR="00581D02" w:rsidRPr="00D719ED">
        <w:rPr>
          <w:rFonts w:asciiTheme="majorHAnsi" w:hAnsiTheme="majorHAnsi" w:cstheme="majorHAnsi"/>
          <w:sz w:val="24"/>
          <w:szCs w:val="24"/>
          <w:lang w:val="lv-LV"/>
        </w:rPr>
        <w:t xml:space="preserve">Piedāvāts veidot ilgtermiņa koku atjaunošanas stratēģiju. Izstrādāta stādījumu kopšanas un uzturēšanas programma, intensīvi un ekstensīvi stādījumi, sabiedrības iesaiste un izglītošana par bioloģisko daudzveidību. </w:t>
      </w:r>
      <w:r w:rsidRPr="00D719ED">
        <w:rPr>
          <w:rFonts w:asciiTheme="majorHAnsi" w:hAnsiTheme="majorHAnsi" w:cstheme="majorHAnsi"/>
          <w:sz w:val="24"/>
          <w:szCs w:val="24"/>
          <w:lang w:val="lv-LV"/>
        </w:rPr>
        <w:t xml:space="preserve">Saprotami un simpātiski </w:t>
      </w:r>
      <w:r w:rsidR="00FE0C00">
        <w:rPr>
          <w:rFonts w:asciiTheme="majorHAnsi" w:hAnsiTheme="majorHAnsi" w:cstheme="majorHAnsi"/>
          <w:sz w:val="24"/>
          <w:szCs w:val="24"/>
          <w:lang w:val="lv-LV"/>
        </w:rPr>
        <w:t xml:space="preserve">ir </w:t>
      </w:r>
      <w:r w:rsidRPr="00D719ED">
        <w:rPr>
          <w:rFonts w:asciiTheme="majorHAnsi" w:hAnsiTheme="majorHAnsi" w:cstheme="majorHAnsi"/>
          <w:sz w:val="24"/>
          <w:szCs w:val="24"/>
          <w:lang w:val="lv-LV"/>
        </w:rPr>
        <w:t>dažādas nozīmes un funkciju stādījumu sugu izvēles priekšlikumi.</w:t>
      </w:r>
      <w:r w:rsidR="00581D02" w:rsidRPr="00D719ED">
        <w:rPr>
          <w:rFonts w:asciiTheme="majorHAnsi" w:hAnsiTheme="majorHAnsi" w:cstheme="majorHAnsi"/>
          <w:sz w:val="24"/>
          <w:szCs w:val="24"/>
          <w:lang w:val="lv-LV"/>
        </w:rPr>
        <w:t xml:space="preserve"> </w:t>
      </w:r>
      <w:r w:rsidR="00910183" w:rsidRPr="00910183">
        <w:rPr>
          <w:rFonts w:asciiTheme="majorHAnsi" w:hAnsiTheme="majorHAnsi" w:cstheme="majorHAnsi"/>
          <w:sz w:val="24"/>
          <w:szCs w:val="24"/>
          <w:lang w:val="lv-LV"/>
        </w:rPr>
        <w:t xml:space="preserve">Pamatots un pārliecinošs ir piedāvātais veids </w:t>
      </w:r>
      <w:r w:rsidR="00910183" w:rsidRPr="00910183">
        <w:rPr>
          <w:rFonts w:asciiTheme="majorHAnsi" w:hAnsiTheme="majorHAnsi" w:cstheme="majorHAnsi"/>
          <w:sz w:val="24"/>
          <w:szCs w:val="24"/>
          <w:lang w:val="lv-LV"/>
        </w:rPr>
        <w:lastRenderedPageBreak/>
        <w:t>un risinājums kā pakāpeniski soli pa solim ienest gaismu parkā, arī sugu uzskaites zibakcija ir atbalstāma.</w:t>
      </w:r>
    </w:p>
    <w:p w14:paraId="029B3CC3" w14:textId="15E80CFE" w:rsidR="00EB3797" w:rsidRDefault="00C02F77" w:rsidP="000A22CC">
      <w:pPr>
        <w:jc w:val="both"/>
        <w:rPr>
          <w:rFonts w:asciiTheme="majorHAnsi" w:hAnsiTheme="majorHAnsi" w:cstheme="majorHAnsi"/>
          <w:sz w:val="24"/>
          <w:szCs w:val="24"/>
          <w:lang w:val="lv-LV"/>
        </w:rPr>
      </w:pPr>
      <w:r w:rsidRPr="00C02F77">
        <w:rPr>
          <w:rFonts w:asciiTheme="majorHAnsi" w:hAnsiTheme="majorHAnsi" w:cstheme="majorHAnsi"/>
          <w:sz w:val="24"/>
          <w:szCs w:val="24"/>
          <w:lang w:val="lv-LV"/>
        </w:rPr>
        <w:t xml:space="preserve">Viennozīmīgi apbur, autoru vārdiem sakot – zemsedzes akvareļa – pieeja, kuru noteikti </w:t>
      </w:r>
      <w:r>
        <w:rPr>
          <w:rFonts w:asciiTheme="majorHAnsi" w:hAnsiTheme="majorHAnsi" w:cstheme="majorHAnsi"/>
          <w:sz w:val="24"/>
          <w:szCs w:val="24"/>
          <w:lang w:val="lv-LV"/>
        </w:rPr>
        <w:t>būtu vērts redzēt</w:t>
      </w:r>
      <w:r w:rsidRPr="00C02F77">
        <w:rPr>
          <w:rFonts w:asciiTheme="majorHAnsi" w:hAnsiTheme="majorHAnsi" w:cstheme="majorHAnsi"/>
          <w:sz w:val="24"/>
          <w:szCs w:val="24"/>
          <w:lang w:val="lv-LV"/>
        </w:rPr>
        <w:t xml:space="preserve"> realizētu Rīgas pilsētā</w:t>
      </w:r>
      <w:r>
        <w:rPr>
          <w:rFonts w:asciiTheme="majorHAnsi" w:hAnsiTheme="majorHAnsi" w:cstheme="majorHAnsi"/>
          <w:sz w:val="24"/>
          <w:szCs w:val="24"/>
          <w:lang w:val="lv-LV"/>
        </w:rPr>
        <w:t>.</w:t>
      </w:r>
      <w:r w:rsidRPr="00C02F77">
        <w:rPr>
          <w:rFonts w:asciiTheme="majorHAnsi" w:hAnsiTheme="majorHAnsi" w:cstheme="majorHAnsi"/>
          <w:sz w:val="24"/>
          <w:szCs w:val="24"/>
          <w:lang w:val="lv-LV"/>
        </w:rPr>
        <w:t xml:space="preserve"> Respektējot esošo zemsedzi, kas veidojusies vairāku dekāžu garumā</w:t>
      </w:r>
      <w:r>
        <w:rPr>
          <w:rFonts w:asciiTheme="majorHAnsi" w:hAnsiTheme="majorHAnsi" w:cstheme="majorHAnsi"/>
          <w:sz w:val="24"/>
          <w:szCs w:val="24"/>
          <w:lang w:val="lv-LV"/>
        </w:rPr>
        <w:t>,</w:t>
      </w:r>
      <w:r w:rsidRPr="00C02F77">
        <w:rPr>
          <w:rFonts w:asciiTheme="majorHAnsi" w:hAnsiTheme="majorHAnsi" w:cstheme="majorHAnsi"/>
          <w:sz w:val="24"/>
          <w:szCs w:val="24"/>
          <w:lang w:val="lv-LV"/>
        </w:rPr>
        <w:t xml:space="preserve"> šo akvareļa pieeju </w:t>
      </w:r>
      <w:r>
        <w:rPr>
          <w:rFonts w:asciiTheme="majorHAnsi" w:hAnsiTheme="majorHAnsi" w:cstheme="majorHAnsi"/>
          <w:sz w:val="24"/>
          <w:szCs w:val="24"/>
          <w:lang w:val="lv-LV"/>
        </w:rPr>
        <w:t>varētu</w:t>
      </w:r>
      <w:r w:rsidRPr="00C02F77">
        <w:rPr>
          <w:rFonts w:asciiTheme="majorHAnsi" w:hAnsiTheme="majorHAnsi" w:cstheme="majorHAnsi"/>
          <w:sz w:val="24"/>
          <w:szCs w:val="24"/>
          <w:lang w:val="lv-LV"/>
        </w:rPr>
        <w:t xml:space="preserve"> īsteno</w:t>
      </w:r>
      <w:r>
        <w:rPr>
          <w:rFonts w:asciiTheme="majorHAnsi" w:hAnsiTheme="majorHAnsi" w:cstheme="majorHAnsi"/>
          <w:sz w:val="24"/>
          <w:szCs w:val="24"/>
          <w:lang w:val="lv-LV"/>
        </w:rPr>
        <w:t>t</w:t>
      </w:r>
      <w:r w:rsidRPr="00C02F77">
        <w:rPr>
          <w:rFonts w:asciiTheme="majorHAnsi" w:hAnsiTheme="majorHAnsi" w:cstheme="majorHAnsi"/>
          <w:sz w:val="24"/>
          <w:szCs w:val="24"/>
          <w:lang w:val="lv-LV"/>
        </w:rPr>
        <w:t xml:space="preserve"> tikai atsevišķos Lielo kapu nostūros, kur zemsedze noplicināta. </w:t>
      </w:r>
      <w:r>
        <w:rPr>
          <w:rFonts w:asciiTheme="majorHAnsi" w:hAnsiTheme="majorHAnsi" w:cstheme="majorHAnsi"/>
          <w:sz w:val="24"/>
          <w:szCs w:val="24"/>
          <w:lang w:val="lv-LV"/>
        </w:rPr>
        <w:t>I</w:t>
      </w:r>
      <w:r w:rsidRPr="00C02F77">
        <w:rPr>
          <w:rFonts w:asciiTheme="majorHAnsi" w:hAnsiTheme="majorHAnsi" w:cstheme="majorHAnsi"/>
          <w:sz w:val="24"/>
          <w:szCs w:val="24"/>
          <w:lang w:val="lv-LV"/>
        </w:rPr>
        <w:t>espējams, tā palēnām</w:t>
      </w:r>
      <w:r>
        <w:rPr>
          <w:rFonts w:asciiTheme="majorHAnsi" w:hAnsiTheme="majorHAnsi" w:cstheme="majorHAnsi"/>
          <w:sz w:val="24"/>
          <w:szCs w:val="24"/>
          <w:lang w:val="lv-LV"/>
        </w:rPr>
        <w:t>,</w:t>
      </w:r>
      <w:r w:rsidRPr="00C02F77">
        <w:rPr>
          <w:rFonts w:asciiTheme="majorHAnsi" w:hAnsiTheme="majorHAnsi" w:cstheme="majorHAnsi"/>
          <w:sz w:val="24"/>
          <w:szCs w:val="24"/>
          <w:lang w:val="lv-LV"/>
        </w:rPr>
        <w:t xml:space="preserve"> dabiski</w:t>
      </w:r>
      <w:r>
        <w:rPr>
          <w:rFonts w:asciiTheme="majorHAnsi" w:hAnsiTheme="majorHAnsi" w:cstheme="majorHAnsi"/>
          <w:sz w:val="24"/>
          <w:szCs w:val="24"/>
          <w:lang w:val="lv-LV"/>
        </w:rPr>
        <w:t>,</w:t>
      </w:r>
      <w:r w:rsidRPr="00C02F77">
        <w:rPr>
          <w:rFonts w:asciiTheme="majorHAnsi" w:hAnsiTheme="majorHAnsi" w:cstheme="majorHAnsi"/>
          <w:sz w:val="24"/>
          <w:szCs w:val="24"/>
          <w:lang w:val="lv-LV"/>
        </w:rPr>
        <w:t xml:space="preserve"> vairāku dekāžu garumā</w:t>
      </w:r>
      <w:r w:rsidR="00FE0C00">
        <w:rPr>
          <w:rFonts w:asciiTheme="majorHAnsi" w:hAnsiTheme="majorHAnsi" w:cstheme="majorHAnsi"/>
          <w:sz w:val="24"/>
          <w:szCs w:val="24"/>
          <w:lang w:val="lv-LV"/>
        </w:rPr>
        <w:t>,</w:t>
      </w:r>
      <w:r w:rsidRPr="00C02F77">
        <w:rPr>
          <w:rFonts w:asciiTheme="majorHAnsi" w:hAnsiTheme="majorHAnsi" w:cstheme="majorHAnsi"/>
          <w:sz w:val="24"/>
          <w:szCs w:val="24"/>
          <w:lang w:val="lv-LV"/>
        </w:rPr>
        <w:t xml:space="preserve"> pārietu un kļūtu par parka neatņemamu sastāvdaļu. Ja esošajā situācijā būtu cita zemsedze – piemēram, zāliens – tad šāda</w:t>
      </w:r>
      <w:r w:rsidR="00FE0C00">
        <w:rPr>
          <w:rFonts w:asciiTheme="majorHAnsi" w:hAnsiTheme="majorHAnsi" w:cstheme="majorHAnsi"/>
          <w:sz w:val="24"/>
          <w:szCs w:val="24"/>
          <w:lang w:val="lv-LV"/>
        </w:rPr>
        <w:t>s</w:t>
      </w:r>
      <w:r w:rsidRPr="00C02F77">
        <w:rPr>
          <w:rFonts w:asciiTheme="majorHAnsi" w:hAnsiTheme="majorHAnsi" w:cstheme="majorHAnsi"/>
          <w:sz w:val="24"/>
          <w:szCs w:val="24"/>
          <w:lang w:val="lv-LV"/>
        </w:rPr>
        <w:t xml:space="preserve"> pieejas realizācij</w:t>
      </w:r>
      <w:r>
        <w:rPr>
          <w:rFonts w:asciiTheme="majorHAnsi" w:hAnsiTheme="majorHAnsi" w:cstheme="majorHAnsi"/>
          <w:sz w:val="24"/>
          <w:szCs w:val="24"/>
          <w:lang w:val="lv-LV"/>
        </w:rPr>
        <w:t xml:space="preserve">a būtu atbalstāma. </w:t>
      </w:r>
      <w:r w:rsidR="0032498D" w:rsidRPr="00D719ED">
        <w:rPr>
          <w:rFonts w:asciiTheme="majorHAnsi" w:hAnsiTheme="majorHAnsi" w:cstheme="majorHAnsi"/>
          <w:sz w:val="24"/>
          <w:szCs w:val="24"/>
          <w:lang w:val="lv-LV"/>
        </w:rPr>
        <w:t>No ģenerālplānā attēlotajiem principiem var saprast spēcīgu iejaukšanos esošajā zemsedzē un ļoti intensīvām apsaimniekošanas prasībām.</w:t>
      </w:r>
      <w:r w:rsidR="00EB3797" w:rsidRPr="00D719ED">
        <w:rPr>
          <w:rFonts w:asciiTheme="majorHAnsi" w:hAnsiTheme="majorHAnsi" w:cstheme="majorHAnsi"/>
          <w:sz w:val="24"/>
          <w:szCs w:val="24"/>
          <w:lang w:val="lv-LV"/>
        </w:rPr>
        <w:t xml:space="preserve"> Apjomīgie pļautā zāliena laukumi ir samērā liela iejaukšanās </w:t>
      </w:r>
      <w:r>
        <w:rPr>
          <w:rFonts w:asciiTheme="majorHAnsi" w:hAnsiTheme="majorHAnsi" w:cstheme="majorHAnsi"/>
          <w:sz w:val="24"/>
          <w:szCs w:val="24"/>
          <w:lang w:val="lv-LV"/>
        </w:rPr>
        <w:t xml:space="preserve">zemsedzes </w:t>
      </w:r>
      <w:r w:rsidR="00EB3797" w:rsidRPr="00D719ED">
        <w:rPr>
          <w:rFonts w:asciiTheme="majorHAnsi" w:hAnsiTheme="majorHAnsi" w:cstheme="majorHAnsi"/>
          <w:sz w:val="24"/>
          <w:szCs w:val="24"/>
          <w:lang w:val="lv-LV"/>
        </w:rPr>
        <w:t xml:space="preserve">bioloģiskajā daudzveidībā. </w:t>
      </w:r>
      <w:r w:rsidRPr="00C02F77">
        <w:rPr>
          <w:rFonts w:asciiTheme="majorHAnsi" w:hAnsiTheme="majorHAnsi" w:cstheme="majorHAnsi"/>
          <w:sz w:val="24"/>
          <w:szCs w:val="24"/>
          <w:lang w:val="lv-LV"/>
        </w:rPr>
        <w:t>Pļauto taku tīklojums nerespektē apbedījumu zonas, kas ir būtiska vienas sabiedrības daļas prasība un ņemot vērā ļoti dažādos, savstarpēji kontrastējošos</w:t>
      </w:r>
      <w:r w:rsidR="00C075F5">
        <w:rPr>
          <w:rFonts w:asciiTheme="majorHAnsi" w:hAnsiTheme="majorHAnsi" w:cstheme="majorHAnsi"/>
          <w:sz w:val="24"/>
          <w:szCs w:val="24"/>
          <w:lang w:val="lv-LV"/>
        </w:rPr>
        <w:t xml:space="preserve">, </w:t>
      </w:r>
      <w:r w:rsidRPr="00C02F77">
        <w:rPr>
          <w:rFonts w:asciiTheme="majorHAnsi" w:hAnsiTheme="majorHAnsi" w:cstheme="majorHAnsi"/>
          <w:sz w:val="24"/>
          <w:szCs w:val="24"/>
          <w:lang w:val="lv-LV"/>
        </w:rPr>
        <w:t>sabiedrības viedokļus kapu sakārtošanā un to, ka kompromisi jāmeklē visām pusēm</w:t>
      </w:r>
      <w:r w:rsidR="00E41BF3">
        <w:rPr>
          <w:rFonts w:asciiTheme="majorHAnsi" w:hAnsiTheme="majorHAnsi" w:cstheme="majorHAnsi"/>
          <w:sz w:val="24"/>
          <w:szCs w:val="24"/>
          <w:lang w:val="lv-LV"/>
        </w:rPr>
        <w:t>. N</w:t>
      </w:r>
      <w:r w:rsidRPr="00C02F77">
        <w:rPr>
          <w:rFonts w:asciiTheme="majorHAnsi" w:hAnsiTheme="majorHAnsi" w:cstheme="majorHAnsi"/>
          <w:sz w:val="24"/>
          <w:szCs w:val="24"/>
          <w:lang w:val="lv-LV"/>
        </w:rPr>
        <w:t>epamatoti un pārāk intensīvi no ekoloģiskā, telpiski ainaviskā aspekta ir ziedošo koku stādījumi gar praktiski visiem celiņiem.</w:t>
      </w:r>
      <w:r>
        <w:rPr>
          <w:rFonts w:asciiTheme="majorHAnsi" w:hAnsiTheme="majorHAnsi" w:cstheme="majorHAnsi"/>
          <w:sz w:val="24"/>
          <w:szCs w:val="24"/>
          <w:lang w:val="lv-LV"/>
        </w:rPr>
        <w:t xml:space="preserve"> </w:t>
      </w:r>
      <w:r w:rsidRPr="00C02F77">
        <w:rPr>
          <w:rFonts w:asciiTheme="majorHAnsi" w:hAnsiTheme="majorHAnsi" w:cstheme="majorHAnsi"/>
          <w:sz w:val="24"/>
          <w:szCs w:val="24"/>
          <w:lang w:val="lv-LV"/>
        </w:rPr>
        <w:t>Atbalstāma ir parka krūmu stāva papildināšana</w:t>
      </w:r>
      <w:r>
        <w:rPr>
          <w:rFonts w:asciiTheme="majorHAnsi" w:hAnsiTheme="majorHAnsi" w:cstheme="majorHAnsi"/>
          <w:sz w:val="24"/>
          <w:szCs w:val="24"/>
          <w:lang w:val="lv-LV"/>
        </w:rPr>
        <w:t>.</w:t>
      </w:r>
      <w:r w:rsidRPr="00C02F77">
        <w:rPr>
          <w:rFonts w:asciiTheme="majorHAnsi" w:hAnsiTheme="majorHAnsi" w:cstheme="majorHAnsi"/>
          <w:sz w:val="24"/>
          <w:szCs w:val="24"/>
          <w:lang w:val="lv-LV"/>
        </w:rPr>
        <w:t xml:space="preserve"> </w:t>
      </w:r>
      <w:r w:rsidR="000A22CC" w:rsidRPr="00D719ED">
        <w:rPr>
          <w:rFonts w:asciiTheme="majorHAnsi" w:hAnsiTheme="majorHAnsi" w:cstheme="majorHAnsi"/>
          <w:sz w:val="24"/>
          <w:szCs w:val="24"/>
          <w:lang w:val="lv-LV"/>
        </w:rPr>
        <w:t>Trūkst deta</w:t>
      </w:r>
      <w:r w:rsidR="00C075F5">
        <w:rPr>
          <w:rFonts w:asciiTheme="majorHAnsi" w:hAnsiTheme="majorHAnsi" w:cstheme="majorHAnsi"/>
          <w:sz w:val="24"/>
          <w:szCs w:val="24"/>
          <w:lang w:val="lv-LV"/>
        </w:rPr>
        <w:t>lizēta informācija</w:t>
      </w:r>
      <w:r w:rsidR="000A22CC" w:rsidRPr="00D719ED">
        <w:rPr>
          <w:rFonts w:asciiTheme="majorHAnsi" w:hAnsiTheme="majorHAnsi" w:cstheme="majorHAnsi"/>
          <w:sz w:val="24"/>
          <w:szCs w:val="24"/>
          <w:lang w:val="lv-LV"/>
        </w:rPr>
        <w:t xml:space="preserve"> par to, kas kur </w:t>
      </w:r>
      <w:r w:rsidR="00C075F5">
        <w:rPr>
          <w:rFonts w:asciiTheme="majorHAnsi" w:hAnsiTheme="majorHAnsi" w:cstheme="majorHAnsi"/>
          <w:sz w:val="24"/>
          <w:szCs w:val="24"/>
          <w:lang w:val="lv-LV"/>
        </w:rPr>
        <w:t xml:space="preserve">būtu </w:t>
      </w:r>
      <w:r w:rsidR="000A22CC" w:rsidRPr="00D719ED">
        <w:rPr>
          <w:rFonts w:asciiTheme="majorHAnsi" w:hAnsiTheme="majorHAnsi" w:cstheme="majorHAnsi"/>
          <w:sz w:val="24"/>
          <w:szCs w:val="24"/>
          <w:lang w:val="lv-LV"/>
        </w:rPr>
        <w:t>jāstāda</w:t>
      </w:r>
      <w:r>
        <w:rPr>
          <w:rFonts w:asciiTheme="majorHAnsi" w:hAnsiTheme="majorHAnsi" w:cstheme="majorHAnsi"/>
          <w:sz w:val="24"/>
          <w:szCs w:val="24"/>
          <w:lang w:val="lv-LV"/>
        </w:rPr>
        <w:t>, jo p</w:t>
      </w:r>
      <w:r w:rsidR="000A22CC" w:rsidRPr="00D719ED">
        <w:rPr>
          <w:rFonts w:asciiTheme="majorHAnsi" w:hAnsiTheme="majorHAnsi" w:cstheme="majorHAnsi"/>
          <w:sz w:val="24"/>
          <w:szCs w:val="24"/>
          <w:lang w:val="lv-LV"/>
        </w:rPr>
        <w:t xml:space="preserve">laša jaunu koku stādīšana nenovēršami apdraudēs esošos kapus. Lai gan kapakmeņi ir noņemti, apbedījumi joprojām ir saglabājušies. </w:t>
      </w:r>
      <w:r w:rsidR="00C075F5">
        <w:rPr>
          <w:rFonts w:asciiTheme="majorHAnsi" w:hAnsiTheme="majorHAnsi" w:cstheme="majorHAnsi"/>
          <w:sz w:val="24"/>
          <w:szCs w:val="24"/>
          <w:lang w:val="lv-LV"/>
        </w:rPr>
        <w:t>Plaša</w:t>
      </w:r>
      <w:r w:rsidR="000A22CC" w:rsidRPr="00D719ED">
        <w:rPr>
          <w:rFonts w:asciiTheme="majorHAnsi" w:hAnsiTheme="majorHAnsi" w:cstheme="majorHAnsi"/>
          <w:sz w:val="24"/>
          <w:szCs w:val="24"/>
          <w:lang w:val="lv-LV"/>
        </w:rPr>
        <w:t xml:space="preserve"> koku samazināšana vecajā posmā mainīs </w:t>
      </w:r>
      <w:r w:rsidR="00C075F5">
        <w:rPr>
          <w:rFonts w:asciiTheme="majorHAnsi" w:hAnsiTheme="majorHAnsi" w:cstheme="majorHAnsi"/>
          <w:sz w:val="24"/>
          <w:szCs w:val="24"/>
          <w:lang w:val="lv-LV"/>
        </w:rPr>
        <w:t>“</w:t>
      </w:r>
      <w:r w:rsidR="000A22CC" w:rsidRPr="00D719ED">
        <w:rPr>
          <w:rFonts w:asciiTheme="majorHAnsi" w:hAnsiTheme="majorHAnsi" w:cstheme="majorHAnsi"/>
          <w:sz w:val="24"/>
          <w:szCs w:val="24"/>
          <w:lang w:val="lv-LV"/>
        </w:rPr>
        <w:t>Genius loci</w:t>
      </w:r>
      <w:r w:rsidR="00C075F5">
        <w:rPr>
          <w:rFonts w:asciiTheme="majorHAnsi" w:hAnsiTheme="majorHAnsi" w:cstheme="majorHAnsi"/>
          <w:sz w:val="24"/>
          <w:szCs w:val="24"/>
          <w:lang w:val="lv-LV"/>
        </w:rPr>
        <w:t>”</w:t>
      </w:r>
      <w:r w:rsidR="000A22CC" w:rsidRPr="00D719ED">
        <w:rPr>
          <w:rFonts w:asciiTheme="majorHAnsi" w:hAnsiTheme="majorHAnsi" w:cstheme="majorHAnsi"/>
          <w:sz w:val="24"/>
          <w:szCs w:val="24"/>
          <w:lang w:val="lv-LV"/>
        </w:rPr>
        <w:t>.</w:t>
      </w:r>
      <w:r w:rsidR="00EB3797" w:rsidRPr="00D719ED">
        <w:rPr>
          <w:rFonts w:asciiTheme="majorHAnsi" w:hAnsiTheme="majorHAnsi" w:cstheme="majorHAnsi"/>
          <w:sz w:val="24"/>
          <w:szCs w:val="24"/>
          <w:lang w:val="lv-LV"/>
        </w:rPr>
        <w:t xml:space="preserve"> Koku sugu izvēle būtu jāpārdomā, jo m</w:t>
      </w:r>
      <w:r w:rsidR="00BF78D2" w:rsidRPr="00D719ED">
        <w:rPr>
          <w:rFonts w:asciiTheme="majorHAnsi" w:hAnsiTheme="majorHAnsi" w:cstheme="majorHAnsi"/>
          <w:sz w:val="24"/>
          <w:szCs w:val="24"/>
          <w:lang w:val="lv-LV"/>
        </w:rPr>
        <w:t xml:space="preserve">agnoliju, sakuru aleju veidošanas pamatojums konkrētajās vietās neskaidrs. </w:t>
      </w:r>
    </w:p>
    <w:p w14:paraId="143B1A84" w14:textId="0C20FDBB" w:rsidR="000A22CC" w:rsidRDefault="00191142" w:rsidP="000A22CC">
      <w:pPr>
        <w:jc w:val="both"/>
        <w:rPr>
          <w:rFonts w:asciiTheme="majorHAnsi" w:hAnsiTheme="majorHAnsi" w:cstheme="majorHAnsi"/>
          <w:b/>
          <w:bCs/>
          <w:sz w:val="24"/>
          <w:szCs w:val="24"/>
          <w:lang w:val="lv-LV"/>
        </w:rPr>
      </w:pPr>
      <w:r w:rsidRPr="000A22CC">
        <w:rPr>
          <w:rFonts w:asciiTheme="majorHAnsi" w:hAnsiTheme="majorHAnsi" w:cstheme="majorHAnsi"/>
          <w:b/>
          <w:bCs/>
          <w:sz w:val="24"/>
          <w:szCs w:val="24"/>
          <w:lang w:val="lv-LV"/>
        </w:rPr>
        <w:t>Vides objekta/-u, vienotas informācijas un norāžu sistēmas dizains, atbilstība projektēšanas programmas norādēm</w:t>
      </w:r>
    </w:p>
    <w:p w14:paraId="3FD876ED" w14:textId="02747BA9" w:rsidR="00E41BF3" w:rsidRDefault="00D34806" w:rsidP="00D719ED">
      <w:pPr>
        <w:jc w:val="both"/>
        <w:rPr>
          <w:rFonts w:asciiTheme="majorHAnsi" w:hAnsiTheme="majorHAnsi" w:cstheme="majorHAnsi"/>
          <w:sz w:val="24"/>
          <w:szCs w:val="24"/>
          <w:lang w:val="lv-LV"/>
        </w:rPr>
      </w:pPr>
      <w:r w:rsidRPr="000A22CC">
        <w:rPr>
          <w:rFonts w:asciiTheme="majorHAnsi" w:hAnsiTheme="majorHAnsi" w:cstheme="majorHAnsi"/>
          <w:sz w:val="24"/>
          <w:szCs w:val="24"/>
          <w:lang w:val="lv-LV"/>
        </w:rPr>
        <w:t xml:space="preserve">Arhitektonisko vides un funkcionālo objektu risinājumi sniegti pietiekami saprotamā veidā, jo tie ir vienkārši un loģiski, ideāli iekļaujas piedāvātajā koncepcijā ar mūsdienīgo papildinājumu lakonismu, atbilstošu materiālu lietojumu un atbalsta UNESCO kultūras mantojuma interpretācijas principus. </w:t>
      </w:r>
      <w:r w:rsidRPr="00C34A6A">
        <w:rPr>
          <w:rFonts w:asciiTheme="majorHAnsi" w:hAnsiTheme="majorHAnsi" w:cstheme="majorHAnsi"/>
          <w:sz w:val="24"/>
          <w:szCs w:val="24"/>
          <w:lang w:val="lv-LV"/>
        </w:rPr>
        <w:t>Ieejas mezgla un vārtu objekts ir ļoti veiksmīgs un iespaidīgs. Rotonda pamatota un atturīgi risināta kā laikmetīgs nozīmīga zuduša telpiskās kompozīcijas elementa at</w:t>
      </w:r>
      <w:r w:rsidR="00C075F5">
        <w:rPr>
          <w:rFonts w:asciiTheme="majorHAnsi" w:hAnsiTheme="majorHAnsi" w:cstheme="majorHAnsi"/>
          <w:sz w:val="24"/>
          <w:szCs w:val="24"/>
          <w:lang w:val="lv-LV"/>
        </w:rPr>
        <w:t>ainoj</w:t>
      </w:r>
      <w:r w:rsidRPr="00C34A6A">
        <w:rPr>
          <w:rFonts w:asciiTheme="majorHAnsi" w:hAnsiTheme="majorHAnsi" w:cstheme="majorHAnsi"/>
          <w:sz w:val="24"/>
          <w:szCs w:val="24"/>
          <w:lang w:val="lv-LV"/>
        </w:rPr>
        <w:t xml:space="preserve">ums. Mazāk veiksmīgs un ieteicams vēl piestrādāt pie otro ieejas vārtu un saimnieciskā bloka risinājuma, veidojot apmeklētāju ieeju teritorijā nedaudz akcentētāku un reprezentablāku. </w:t>
      </w:r>
      <w:r w:rsidR="00C075F5">
        <w:rPr>
          <w:rFonts w:asciiTheme="majorHAnsi" w:hAnsiTheme="majorHAnsi" w:cstheme="majorHAnsi"/>
          <w:sz w:val="24"/>
          <w:szCs w:val="24"/>
          <w:lang w:val="lv-LV"/>
        </w:rPr>
        <w:t>Pozitīvi vērtējams i</w:t>
      </w:r>
      <w:r w:rsidRPr="00C34A6A">
        <w:rPr>
          <w:rFonts w:asciiTheme="majorHAnsi" w:hAnsiTheme="majorHAnsi" w:cstheme="majorHAnsi"/>
          <w:sz w:val="24"/>
          <w:szCs w:val="24"/>
          <w:lang w:val="lv-LV"/>
        </w:rPr>
        <w:t>lgtspējīgs un daudzfunkcionāls teritorijas iezīmēšanas un norobežošanas priekšlikums ar dzīvžogu, kombinējot to ar esošiem un/vai atkārtoti izmantojamiem akmens stabiņiem.</w:t>
      </w:r>
      <w:r w:rsidR="00D719ED">
        <w:rPr>
          <w:rFonts w:asciiTheme="majorHAnsi" w:hAnsiTheme="majorHAnsi" w:cstheme="majorHAnsi"/>
          <w:sz w:val="24"/>
          <w:szCs w:val="24"/>
          <w:lang w:val="lv-LV"/>
        </w:rPr>
        <w:t xml:space="preserve"> </w:t>
      </w:r>
      <w:r w:rsidR="00D719ED">
        <w:rPr>
          <w:rFonts w:asciiTheme="majorHAnsi" w:hAnsiTheme="majorHAnsi" w:cstheme="majorHAnsi"/>
          <w:bCs/>
          <w:sz w:val="24"/>
          <w:szCs w:val="24"/>
          <w:lang w:val="lv-LV"/>
        </w:rPr>
        <w:t>I</w:t>
      </w:r>
      <w:r w:rsidR="00D719ED" w:rsidRPr="000A22CC">
        <w:rPr>
          <w:rFonts w:asciiTheme="majorHAnsi" w:hAnsiTheme="majorHAnsi" w:cstheme="majorHAnsi"/>
          <w:bCs/>
          <w:sz w:val="24"/>
          <w:szCs w:val="24"/>
          <w:lang w:val="lv-LV"/>
        </w:rPr>
        <w:t>nformācijas un norāžu sistēmas dizainam doti galvenie konceptuālie un materiālu lieto</w:t>
      </w:r>
      <w:r w:rsidR="00D719ED">
        <w:rPr>
          <w:rFonts w:asciiTheme="majorHAnsi" w:hAnsiTheme="majorHAnsi" w:cstheme="majorHAnsi"/>
          <w:bCs/>
          <w:sz w:val="24"/>
          <w:szCs w:val="24"/>
          <w:lang w:val="lv-LV"/>
        </w:rPr>
        <w:t>juma</w:t>
      </w:r>
      <w:r w:rsidR="00D719ED" w:rsidRPr="000A22CC">
        <w:rPr>
          <w:rFonts w:asciiTheme="majorHAnsi" w:hAnsiTheme="majorHAnsi" w:cstheme="majorHAnsi"/>
          <w:bCs/>
          <w:sz w:val="24"/>
          <w:szCs w:val="24"/>
          <w:lang w:val="lv-LV"/>
        </w:rPr>
        <w:t xml:space="preserve"> principi</w:t>
      </w:r>
      <w:r w:rsidR="00C075F5">
        <w:rPr>
          <w:rFonts w:asciiTheme="majorHAnsi" w:hAnsiTheme="majorHAnsi" w:cstheme="majorHAnsi"/>
          <w:bCs/>
          <w:sz w:val="24"/>
          <w:szCs w:val="24"/>
          <w:lang w:val="lv-LV"/>
        </w:rPr>
        <w:t>, bet v</w:t>
      </w:r>
      <w:r w:rsidR="00D719ED" w:rsidRPr="000A22CC">
        <w:rPr>
          <w:rFonts w:asciiTheme="majorHAnsi" w:hAnsiTheme="majorHAnsi" w:cstheme="majorHAnsi"/>
          <w:sz w:val="24"/>
          <w:szCs w:val="24"/>
          <w:lang w:val="lv-LV"/>
        </w:rPr>
        <w:t xml:space="preserve">ides ojektu dizains detalizējot </w:t>
      </w:r>
      <w:r w:rsidR="00C075F5">
        <w:rPr>
          <w:rFonts w:asciiTheme="majorHAnsi" w:hAnsiTheme="majorHAnsi" w:cstheme="majorHAnsi"/>
          <w:sz w:val="24"/>
          <w:szCs w:val="24"/>
          <w:lang w:val="lv-LV"/>
        </w:rPr>
        <w:t>būtu jā</w:t>
      </w:r>
      <w:r w:rsidR="00D719ED" w:rsidRPr="000A22CC">
        <w:rPr>
          <w:rFonts w:asciiTheme="majorHAnsi" w:hAnsiTheme="majorHAnsi" w:cstheme="majorHAnsi"/>
          <w:sz w:val="24"/>
          <w:szCs w:val="24"/>
          <w:lang w:val="lv-LV"/>
        </w:rPr>
        <w:t>uzlab</w:t>
      </w:r>
      <w:r w:rsidR="00C075F5">
        <w:rPr>
          <w:rFonts w:asciiTheme="majorHAnsi" w:hAnsiTheme="majorHAnsi" w:cstheme="majorHAnsi"/>
          <w:sz w:val="24"/>
          <w:szCs w:val="24"/>
          <w:lang w:val="lv-LV"/>
        </w:rPr>
        <w:t>o</w:t>
      </w:r>
      <w:r w:rsidR="00D719ED" w:rsidRPr="000A22CC">
        <w:rPr>
          <w:rFonts w:asciiTheme="majorHAnsi" w:hAnsiTheme="majorHAnsi" w:cstheme="majorHAnsi"/>
          <w:sz w:val="24"/>
          <w:szCs w:val="24"/>
          <w:lang w:val="lv-LV"/>
        </w:rPr>
        <w:t>, veidojot vieglākas, elegantākas formas.</w:t>
      </w:r>
    </w:p>
    <w:p w14:paraId="46D4DB80" w14:textId="34C5CCBE" w:rsidR="000503E7" w:rsidRPr="000503E7" w:rsidRDefault="000503E7" w:rsidP="00D719ED">
      <w:pPr>
        <w:jc w:val="both"/>
        <w:rPr>
          <w:rFonts w:asciiTheme="majorHAnsi" w:hAnsiTheme="majorHAnsi" w:cstheme="majorHAnsi"/>
          <w:b/>
          <w:bCs/>
          <w:sz w:val="24"/>
          <w:szCs w:val="24"/>
          <w:lang w:val="lv-LV"/>
        </w:rPr>
      </w:pPr>
      <w:r w:rsidRPr="000503E7">
        <w:rPr>
          <w:rFonts w:asciiTheme="majorHAnsi" w:hAnsiTheme="majorHAnsi" w:cstheme="majorHAnsi"/>
          <w:b/>
          <w:bCs/>
          <w:sz w:val="24"/>
          <w:szCs w:val="24"/>
          <w:lang w:val="lv-LV"/>
        </w:rPr>
        <w:t>ŽŪRIJAS KOMISIJAS REKOMENDĀCIJAS/IETEIKUMI PASŪTĪTĀJAM</w:t>
      </w:r>
    </w:p>
    <w:p w14:paraId="07C7B831" w14:textId="7777C7C0" w:rsidR="00C075F5" w:rsidRPr="00C075F5" w:rsidRDefault="00C075F5" w:rsidP="00C075F5">
      <w:pPr>
        <w:pStyle w:val="KeinLeerraum"/>
        <w:jc w:val="both"/>
        <w:rPr>
          <w:rFonts w:asciiTheme="majorHAnsi" w:hAnsiTheme="majorHAnsi" w:cstheme="majorHAnsi"/>
          <w:sz w:val="24"/>
          <w:szCs w:val="24"/>
          <w:lang w:val="lv-LV"/>
        </w:rPr>
      </w:pPr>
      <w:r w:rsidRPr="00C075F5">
        <w:rPr>
          <w:rFonts w:asciiTheme="majorHAnsi" w:hAnsiTheme="majorHAnsi" w:cstheme="majorHAnsi"/>
          <w:sz w:val="24"/>
          <w:szCs w:val="24"/>
          <w:lang w:val="lv-LV"/>
        </w:rPr>
        <w:t xml:space="preserve">Izteikti konceptuāls darbs, kas ir bijis viens no konkursa galvenajiem mērķiem. Nepieciešama tālāka izstrāde un detalizācija turpmākā sadarbības procesā, jo koncepcijas nostādnes pieļauj pakāpeniskas rīcības ar minimāli nepieciešamo iejaukšanos vidē, rūpīgi pārdomātām, uz izpēti, </w:t>
      </w:r>
      <w:r w:rsidRPr="00C075F5">
        <w:rPr>
          <w:rFonts w:asciiTheme="majorHAnsi" w:hAnsiTheme="majorHAnsi" w:cstheme="majorHAnsi"/>
          <w:sz w:val="24"/>
          <w:szCs w:val="24"/>
          <w:lang w:val="lv-LV"/>
        </w:rPr>
        <w:lastRenderedPageBreak/>
        <w:t>analī</w:t>
      </w:r>
      <w:r w:rsidR="00023947">
        <w:rPr>
          <w:rFonts w:asciiTheme="majorHAnsi" w:hAnsiTheme="majorHAnsi" w:cstheme="majorHAnsi"/>
          <w:sz w:val="24"/>
          <w:szCs w:val="24"/>
          <w:lang w:val="lv-LV"/>
        </w:rPr>
        <w:t>zi</w:t>
      </w:r>
      <w:r w:rsidRPr="00C075F5">
        <w:rPr>
          <w:rFonts w:asciiTheme="majorHAnsi" w:hAnsiTheme="majorHAnsi" w:cstheme="majorHAnsi"/>
          <w:sz w:val="24"/>
          <w:szCs w:val="24"/>
          <w:lang w:val="lv-LV"/>
        </w:rPr>
        <w:t xml:space="preserve"> un e</w:t>
      </w:r>
      <w:r w:rsidR="00023947">
        <w:rPr>
          <w:rFonts w:asciiTheme="majorHAnsi" w:hAnsiTheme="majorHAnsi" w:cstheme="majorHAnsi"/>
          <w:sz w:val="24"/>
          <w:szCs w:val="24"/>
          <w:lang w:val="lv-LV"/>
        </w:rPr>
        <w:t>k</w:t>
      </w:r>
      <w:r w:rsidRPr="00C075F5">
        <w:rPr>
          <w:rFonts w:asciiTheme="majorHAnsi" w:hAnsiTheme="majorHAnsi" w:cstheme="majorHAnsi"/>
          <w:sz w:val="24"/>
          <w:szCs w:val="24"/>
          <w:lang w:val="lv-LV"/>
        </w:rPr>
        <w:t xml:space="preserve">sperimentālu pieeju, </w:t>
      </w:r>
      <w:r w:rsidR="00023947">
        <w:rPr>
          <w:rFonts w:asciiTheme="majorHAnsi" w:hAnsiTheme="majorHAnsi" w:cstheme="majorHAnsi"/>
          <w:sz w:val="24"/>
          <w:szCs w:val="24"/>
          <w:lang w:val="lv-LV"/>
        </w:rPr>
        <w:t>kuras</w:t>
      </w:r>
      <w:r w:rsidRPr="00C075F5">
        <w:rPr>
          <w:rFonts w:asciiTheme="majorHAnsi" w:hAnsiTheme="majorHAnsi" w:cstheme="majorHAnsi"/>
          <w:sz w:val="24"/>
          <w:szCs w:val="24"/>
          <w:lang w:val="lv-LV"/>
        </w:rPr>
        <w:t xml:space="preserve"> īstenošanai nav nepieciešami dārgi un tūlītēji risinājumi, apjomīga būvniecība u.</w:t>
      </w:r>
      <w:r>
        <w:rPr>
          <w:rFonts w:asciiTheme="majorHAnsi" w:hAnsiTheme="majorHAnsi" w:cstheme="majorHAnsi"/>
          <w:sz w:val="24"/>
          <w:szCs w:val="24"/>
          <w:lang w:val="lv-LV"/>
        </w:rPr>
        <w:t> </w:t>
      </w:r>
      <w:r w:rsidRPr="00C075F5">
        <w:rPr>
          <w:rFonts w:asciiTheme="majorHAnsi" w:hAnsiTheme="majorHAnsi" w:cstheme="majorHAnsi"/>
          <w:sz w:val="24"/>
          <w:szCs w:val="24"/>
          <w:lang w:val="lv-LV"/>
        </w:rPr>
        <w:t>tml. Ieteikums izmantot šo koncepciju par pamatu turpmākajām rīcībām, to plānošanai un īstenošanai, kā arī ļoti būtisks ir darbs ar sabiedrību, tās informēšanu, skaidrošanu un iesaisti, izglītojot, ļaujot līdzdarboties un pašiem nonākt pie kultūras un dabas vērtību apjausmas un dziļākas izpratnes. Koncepcija ietver L</w:t>
      </w:r>
      <w:r>
        <w:rPr>
          <w:rFonts w:asciiTheme="majorHAnsi" w:hAnsiTheme="majorHAnsi" w:cstheme="majorHAnsi"/>
          <w:sz w:val="24"/>
          <w:szCs w:val="24"/>
          <w:lang w:val="lv-LV"/>
        </w:rPr>
        <w:t>ielos kapus</w:t>
      </w:r>
      <w:r w:rsidRPr="00C075F5">
        <w:rPr>
          <w:rFonts w:asciiTheme="majorHAnsi" w:hAnsiTheme="majorHAnsi" w:cstheme="majorHAnsi"/>
          <w:sz w:val="24"/>
          <w:szCs w:val="24"/>
          <w:lang w:val="lv-LV"/>
        </w:rPr>
        <w:t xml:space="preserve"> kā pilsētā un apkaimē integrētas un iedzīvotāju interesi raisošas un iekļaujošas teritorijas veidošanu un attīstību.</w:t>
      </w:r>
    </w:p>
    <w:p w14:paraId="3A97F9CD" w14:textId="77777777" w:rsidR="00C075F5" w:rsidRDefault="00C075F5" w:rsidP="00C075F5">
      <w:pPr>
        <w:pStyle w:val="KeinLeerraum"/>
        <w:jc w:val="both"/>
        <w:rPr>
          <w:rFonts w:asciiTheme="majorHAnsi" w:hAnsiTheme="majorHAnsi" w:cstheme="majorHAnsi"/>
          <w:sz w:val="24"/>
          <w:szCs w:val="24"/>
          <w:lang w:val="lv-LV"/>
        </w:rPr>
      </w:pPr>
    </w:p>
    <w:p w14:paraId="45DCCA4D" w14:textId="77777777" w:rsidR="00C075F5" w:rsidRDefault="00C075F5" w:rsidP="00C075F5">
      <w:pPr>
        <w:pStyle w:val="KeinLeerraum"/>
        <w:jc w:val="both"/>
        <w:rPr>
          <w:rFonts w:asciiTheme="majorHAnsi" w:hAnsiTheme="majorHAnsi" w:cstheme="majorHAnsi"/>
          <w:sz w:val="24"/>
          <w:szCs w:val="24"/>
          <w:lang w:val="lv-LV"/>
        </w:rPr>
      </w:pPr>
      <w:r w:rsidRPr="00C075F5">
        <w:rPr>
          <w:rFonts w:asciiTheme="majorHAnsi" w:hAnsiTheme="majorHAnsi" w:cstheme="majorHAnsi"/>
          <w:sz w:val="24"/>
          <w:szCs w:val="24"/>
          <w:lang w:val="lv-LV"/>
        </w:rPr>
        <w:t>Potenciāli īstenojams iltgspējīgs un daudzfunkcionāls teritorijas iezīmēšanas un norobežošanas priekšlikums ar dzīvžogu, kombinējot to ar esošiem un/vai atkārtoti izmantojamiem akmens stabiņiem. Tas bez norobežošanas pildītu arī ainavisku, ekoloģisku (transporta trokšņa un putekļu absorbēšana un vizuālā traucējuma mazināšana, vēja aizturēšana, apstādījumu elements)</w:t>
      </w:r>
      <w:r>
        <w:rPr>
          <w:rFonts w:asciiTheme="majorHAnsi" w:hAnsiTheme="majorHAnsi" w:cstheme="majorHAnsi"/>
          <w:sz w:val="24"/>
          <w:szCs w:val="24"/>
          <w:lang w:val="lv-LV"/>
        </w:rPr>
        <w:t xml:space="preserve"> lomu</w:t>
      </w:r>
      <w:r w:rsidRPr="00C075F5">
        <w:rPr>
          <w:rFonts w:asciiTheme="majorHAnsi" w:hAnsiTheme="majorHAnsi" w:cstheme="majorHAnsi"/>
          <w:sz w:val="24"/>
          <w:szCs w:val="24"/>
          <w:lang w:val="lv-LV"/>
        </w:rPr>
        <w:t>.</w:t>
      </w:r>
    </w:p>
    <w:p w14:paraId="28B24920" w14:textId="53C43B2C" w:rsidR="00C075F5" w:rsidRDefault="00191142" w:rsidP="00C075F5">
      <w:pPr>
        <w:pStyle w:val="KeinLeerraum"/>
        <w:jc w:val="both"/>
        <w:rPr>
          <w:rFonts w:asciiTheme="majorHAnsi" w:hAnsiTheme="majorHAnsi" w:cstheme="majorHAnsi"/>
          <w:sz w:val="24"/>
          <w:szCs w:val="24"/>
          <w:lang w:val="lv-LV"/>
        </w:rPr>
      </w:pPr>
      <w:r w:rsidRPr="00C075F5">
        <w:rPr>
          <w:rFonts w:asciiTheme="majorHAnsi" w:hAnsiTheme="majorHAnsi" w:cstheme="majorHAnsi"/>
          <w:sz w:val="24"/>
          <w:szCs w:val="24"/>
          <w:lang w:val="lv-LV"/>
        </w:rPr>
        <w:br/>
      </w:r>
      <w:r w:rsidR="00C075F5" w:rsidRPr="00C075F5">
        <w:rPr>
          <w:rFonts w:asciiTheme="majorHAnsi" w:hAnsiTheme="majorHAnsi" w:cstheme="majorHAnsi"/>
          <w:sz w:val="24"/>
          <w:szCs w:val="24"/>
          <w:lang w:val="lv-LV"/>
        </w:rPr>
        <w:t xml:space="preserve">Vērtīgi ieteikumi plašākai pilsētas apkārtnei – bērnu un aktīvās atpūtas vietu izveidošana tuvējos skvēros, kas ir nerealizētas agrākās pilsētas attīstības idejas, kā arī jaunas gājēju pārejas un Senču ielas posma slēgšana sestdienu un svētdienu rītos, lai zināmā laikā un regulāri nodrošinātu nepieciešamo mieru un noskaņu memoriālā parka kultūrvēsturisko vērtību uztverei un cieņas apliecināšanai. </w:t>
      </w:r>
      <w:r w:rsidR="00C075F5">
        <w:rPr>
          <w:rFonts w:asciiTheme="majorHAnsi" w:hAnsiTheme="majorHAnsi" w:cstheme="majorHAnsi"/>
          <w:sz w:val="24"/>
          <w:szCs w:val="24"/>
          <w:lang w:val="lv-LV"/>
        </w:rPr>
        <w:t xml:space="preserve">Papildus ieteicams </w:t>
      </w:r>
      <w:r w:rsidR="00C075F5" w:rsidRPr="00C075F5">
        <w:rPr>
          <w:rFonts w:asciiTheme="majorHAnsi" w:hAnsiTheme="majorHAnsi" w:cstheme="majorHAnsi"/>
          <w:sz w:val="24"/>
          <w:szCs w:val="24"/>
          <w:lang w:val="lv-LV"/>
        </w:rPr>
        <w:t>velo satiksmi novirzīt par esošo ietvi paralēli tramvaja slied</w:t>
      </w:r>
      <w:r w:rsidR="00C075F5">
        <w:rPr>
          <w:rFonts w:asciiTheme="majorHAnsi" w:hAnsiTheme="majorHAnsi" w:cstheme="majorHAnsi"/>
          <w:sz w:val="24"/>
          <w:szCs w:val="24"/>
          <w:lang w:val="lv-LV"/>
        </w:rPr>
        <w:t>ē</w:t>
      </w:r>
      <w:r w:rsidR="00C075F5" w:rsidRPr="00C075F5">
        <w:rPr>
          <w:rFonts w:asciiTheme="majorHAnsi" w:hAnsiTheme="majorHAnsi" w:cstheme="majorHAnsi"/>
          <w:sz w:val="24"/>
          <w:szCs w:val="24"/>
          <w:lang w:val="lv-LV"/>
        </w:rPr>
        <w:t>m – tādējādi parku pilnībā atvēlot gājējiem, lai velosipēdisti parkā būtu tikai viesi.</w:t>
      </w:r>
    </w:p>
    <w:p w14:paraId="2A1EF2F5" w14:textId="77777777" w:rsidR="00C075F5" w:rsidRPr="00C075F5" w:rsidRDefault="00C075F5" w:rsidP="00C075F5">
      <w:pPr>
        <w:pStyle w:val="KeinLeerraum"/>
        <w:jc w:val="both"/>
        <w:rPr>
          <w:rFonts w:asciiTheme="majorHAnsi" w:hAnsiTheme="majorHAnsi" w:cstheme="majorHAnsi"/>
          <w:sz w:val="24"/>
          <w:szCs w:val="24"/>
          <w:lang w:val="lv-LV"/>
        </w:rPr>
      </w:pPr>
    </w:p>
    <w:p w14:paraId="62CEBC1A" w14:textId="59DAF762" w:rsidR="00023947" w:rsidRDefault="00023947" w:rsidP="00023947">
      <w:pPr>
        <w:pStyle w:val="KeinLeerraum"/>
        <w:jc w:val="both"/>
        <w:rPr>
          <w:rFonts w:asciiTheme="majorHAnsi" w:hAnsiTheme="majorHAnsi" w:cstheme="majorHAnsi"/>
          <w:sz w:val="24"/>
          <w:szCs w:val="24"/>
          <w:lang w:val="lv-LV"/>
        </w:rPr>
      </w:pPr>
      <w:r>
        <w:rPr>
          <w:rFonts w:asciiTheme="majorHAnsi" w:hAnsiTheme="majorHAnsi" w:cstheme="majorHAnsi"/>
          <w:sz w:val="24"/>
          <w:szCs w:val="24"/>
          <w:lang w:val="lv-LV"/>
        </w:rPr>
        <w:t xml:space="preserve">Papildus ieteicams </w:t>
      </w:r>
      <w:r w:rsidR="00C075F5" w:rsidRPr="00C075F5">
        <w:rPr>
          <w:rFonts w:asciiTheme="majorHAnsi" w:hAnsiTheme="majorHAnsi" w:cstheme="majorHAnsi"/>
          <w:sz w:val="24"/>
          <w:szCs w:val="24"/>
          <w:lang w:val="lv-LV"/>
        </w:rPr>
        <w:t>atteikties no pļauto taciņu tīklojuma</w:t>
      </w:r>
      <w:r>
        <w:rPr>
          <w:rFonts w:asciiTheme="majorHAnsi" w:hAnsiTheme="majorHAnsi" w:cstheme="majorHAnsi"/>
          <w:sz w:val="24"/>
          <w:szCs w:val="24"/>
          <w:lang w:val="lv-LV"/>
        </w:rPr>
        <w:t>, izvērtēt nepieciešamību atjaunot visus vēsturiskos celiņus un alejas,</w:t>
      </w:r>
      <w:r w:rsidRPr="00023947">
        <w:rPr>
          <w:rFonts w:asciiTheme="majorHAnsi" w:hAnsiTheme="majorHAnsi" w:cstheme="majorHAnsi"/>
          <w:sz w:val="24"/>
          <w:szCs w:val="24"/>
          <w:lang w:val="lv-LV"/>
        </w:rPr>
        <w:t xml:space="preserve"> </w:t>
      </w:r>
      <w:r>
        <w:rPr>
          <w:rFonts w:asciiTheme="majorHAnsi" w:hAnsiTheme="majorHAnsi" w:cstheme="majorHAnsi"/>
          <w:sz w:val="24"/>
          <w:szCs w:val="24"/>
          <w:lang w:val="lv-LV"/>
        </w:rPr>
        <w:t xml:space="preserve">koriģēt asfata seguma konfigurāciju, </w:t>
      </w:r>
      <w:r w:rsidRPr="00C075F5">
        <w:rPr>
          <w:rFonts w:asciiTheme="majorHAnsi" w:hAnsiTheme="majorHAnsi" w:cstheme="majorHAnsi"/>
          <w:sz w:val="24"/>
          <w:szCs w:val="24"/>
          <w:lang w:val="lv-LV"/>
        </w:rPr>
        <w:t>samazināt intensīvi kopjamo platību apjomu, lai neveidotos liela iejaukšanās</w:t>
      </w:r>
      <w:r>
        <w:rPr>
          <w:rFonts w:asciiTheme="majorHAnsi" w:hAnsiTheme="majorHAnsi" w:cstheme="majorHAnsi"/>
          <w:sz w:val="24"/>
          <w:szCs w:val="24"/>
          <w:lang w:val="lv-LV"/>
        </w:rPr>
        <w:t xml:space="preserve"> </w:t>
      </w:r>
      <w:r w:rsidRPr="00C075F5">
        <w:rPr>
          <w:rFonts w:asciiTheme="majorHAnsi" w:hAnsiTheme="majorHAnsi" w:cstheme="majorHAnsi"/>
          <w:sz w:val="24"/>
          <w:szCs w:val="24"/>
          <w:lang w:val="lv-LV"/>
        </w:rPr>
        <w:t>bioloģiskajā daudzveidībā</w:t>
      </w:r>
      <w:r>
        <w:rPr>
          <w:rFonts w:asciiTheme="majorHAnsi" w:hAnsiTheme="majorHAnsi" w:cstheme="majorHAnsi"/>
          <w:sz w:val="24"/>
          <w:szCs w:val="24"/>
          <w:lang w:val="lv-LV"/>
        </w:rPr>
        <w:t>, p</w:t>
      </w:r>
      <w:r w:rsidRPr="00C075F5">
        <w:rPr>
          <w:rFonts w:asciiTheme="majorHAnsi" w:hAnsiTheme="majorHAnsi" w:cstheme="majorHAnsi"/>
          <w:sz w:val="24"/>
          <w:szCs w:val="24"/>
          <w:lang w:val="lv-LV"/>
        </w:rPr>
        <w:t xml:space="preserve">aredzot jaunu koku stādījumus izvērtēt piemērotākās škirnes </w:t>
      </w:r>
      <w:r>
        <w:rPr>
          <w:rFonts w:asciiTheme="majorHAnsi" w:hAnsiTheme="majorHAnsi" w:cstheme="majorHAnsi"/>
          <w:sz w:val="24"/>
          <w:szCs w:val="24"/>
          <w:lang w:val="lv-LV"/>
        </w:rPr>
        <w:t xml:space="preserve">konkrētajai </w:t>
      </w:r>
      <w:r w:rsidRPr="00C075F5">
        <w:rPr>
          <w:rFonts w:asciiTheme="majorHAnsi" w:hAnsiTheme="majorHAnsi" w:cstheme="majorHAnsi"/>
          <w:sz w:val="24"/>
          <w:szCs w:val="24"/>
          <w:lang w:val="lv-LV"/>
        </w:rPr>
        <w:t>vietai.</w:t>
      </w:r>
    </w:p>
    <w:p w14:paraId="40515F1E" w14:textId="0CBAC6B0" w:rsidR="00320786" w:rsidRDefault="00320786" w:rsidP="00023947">
      <w:pPr>
        <w:pStyle w:val="KeinLeerraum"/>
        <w:jc w:val="both"/>
        <w:rPr>
          <w:rFonts w:asciiTheme="majorHAnsi" w:hAnsiTheme="majorHAnsi" w:cstheme="majorHAnsi"/>
          <w:sz w:val="24"/>
          <w:szCs w:val="24"/>
          <w:lang w:val="lv-LV"/>
        </w:rPr>
      </w:pPr>
    </w:p>
    <w:p w14:paraId="7464F7AB" w14:textId="77777777" w:rsidR="00320786" w:rsidRPr="00C075F5" w:rsidRDefault="00320786" w:rsidP="00023947">
      <w:pPr>
        <w:pStyle w:val="KeinLeerraum"/>
        <w:jc w:val="both"/>
        <w:rPr>
          <w:rFonts w:asciiTheme="majorHAnsi" w:hAnsiTheme="majorHAnsi" w:cstheme="majorHAnsi"/>
          <w:sz w:val="24"/>
          <w:szCs w:val="24"/>
          <w:lang w:val="lv-LV"/>
        </w:rPr>
      </w:pPr>
    </w:p>
    <w:p w14:paraId="217C946E" w14:textId="263B4A5C" w:rsidR="00320786" w:rsidRPr="00320786" w:rsidRDefault="00320786" w:rsidP="00320786">
      <w:pPr>
        <w:pStyle w:val="KeinLeerraum"/>
        <w:jc w:val="both"/>
        <w:rPr>
          <w:rFonts w:asciiTheme="majorHAnsi" w:hAnsiTheme="majorHAnsi" w:cstheme="majorHAnsi"/>
          <w:sz w:val="24"/>
          <w:szCs w:val="24"/>
          <w:lang w:val="lv-LV"/>
        </w:rPr>
      </w:pPr>
      <w:r w:rsidRPr="00320786">
        <w:rPr>
          <w:rFonts w:asciiTheme="majorHAnsi" w:hAnsiTheme="majorHAnsi" w:cstheme="majorHAnsi"/>
          <w:sz w:val="24"/>
          <w:szCs w:val="24"/>
          <w:lang w:val="lv-LV"/>
        </w:rPr>
        <w:t>Žūrijas komisijas metu</w:t>
      </w:r>
      <w:r w:rsidR="00E47FFA">
        <w:rPr>
          <w:rFonts w:asciiTheme="majorHAnsi" w:hAnsiTheme="majorHAnsi" w:cstheme="majorHAnsi"/>
          <w:sz w:val="24"/>
          <w:szCs w:val="24"/>
          <w:lang w:val="lv-LV"/>
        </w:rPr>
        <w:t xml:space="preserve"> individuālos</w:t>
      </w:r>
      <w:r w:rsidRPr="00320786">
        <w:rPr>
          <w:rFonts w:asciiTheme="majorHAnsi" w:hAnsiTheme="majorHAnsi" w:cstheme="majorHAnsi"/>
          <w:sz w:val="24"/>
          <w:szCs w:val="24"/>
          <w:lang w:val="lv-LV"/>
        </w:rPr>
        <w:t xml:space="preserve"> vērtējumu</w:t>
      </w:r>
      <w:r w:rsidR="00E47FFA">
        <w:rPr>
          <w:rFonts w:asciiTheme="majorHAnsi" w:hAnsiTheme="majorHAnsi" w:cstheme="majorHAnsi"/>
          <w:sz w:val="24"/>
          <w:szCs w:val="24"/>
          <w:lang w:val="lv-LV"/>
        </w:rPr>
        <w:t>s</w:t>
      </w:r>
      <w:r w:rsidRPr="00320786">
        <w:rPr>
          <w:rFonts w:asciiTheme="majorHAnsi" w:hAnsiTheme="majorHAnsi" w:cstheme="majorHAnsi"/>
          <w:sz w:val="24"/>
          <w:szCs w:val="24"/>
          <w:lang w:val="lv-LV"/>
        </w:rPr>
        <w:t xml:space="preserve"> apkopoja</w:t>
      </w:r>
    </w:p>
    <w:p w14:paraId="103D9474" w14:textId="33D79149" w:rsidR="00C075F5" w:rsidRPr="00C075F5" w:rsidRDefault="00320786" w:rsidP="00320786">
      <w:pPr>
        <w:pStyle w:val="KeinLeerraum"/>
        <w:jc w:val="both"/>
        <w:rPr>
          <w:rFonts w:asciiTheme="majorHAnsi" w:hAnsiTheme="majorHAnsi" w:cstheme="majorHAnsi"/>
          <w:sz w:val="24"/>
          <w:szCs w:val="24"/>
          <w:lang w:val="lv-LV"/>
        </w:rPr>
      </w:pPr>
      <w:r w:rsidRPr="00320786">
        <w:rPr>
          <w:rFonts w:asciiTheme="majorHAnsi" w:hAnsiTheme="majorHAnsi" w:cstheme="majorHAnsi"/>
          <w:sz w:val="24"/>
          <w:szCs w:val="24"/>
          <w:lang w:val="lv-LV"/>
        </w:rPr>
        <w:t>Dace Kalvāne</w:t>
      </w:r>
      <w:r>
        <w:rPr>
          <w:rFonts w:asciiTheme="majorHAnsi" w:hAnsiTheme="majorHAnsi" w:cstheme="majorHAnsi"/>
          <w:sz w:val="24"/>
          <w:szCs w:val="24"/>
          <w:lang w:val="lv-LV"/>
        </w:rPr>
        <w:t>,</w:t>
      </w:r>
    </w:p>
    <w:p w14:paraId="34B2363D" w14:textId="6FED702A" w:rsidR="00320786" w:rsidRPr="00320786" w:rsidRDefault="00320786" w:rsidP="00320786">
      <w:pPr>
        <w:pStyle w:val="KeinLeerraum"/>
        <w:jc w:val="both"/>
        <w:rPr>
          <w:rFonts w:asciiTheme="majorHAnsi" w:hAnsiTheme="majorHAnsi" w:cstheme="majorHAnsi"/>
          <w:sz w:val="24"/>
          <w:szCs w:val="24"/>
          <w:lang w:val="lv-LV"/>
        </w:rPr>
      </w:pPr>
      <w:r w:rsidRPr="00320786">
        <w:rPr>
          <w:rFonts w:asciiTheme="majorHAnsi" w:hAnsiTheme="majorHAnsi" w:cstheme="majorHAnsi"/>
          <w:sz w:val="24"/>
          <w:szCs w:val="24"/>
          <w:lang w:val="lv-LV"/>
        </w:rPr>
        <w:t>Žūrijas komisijas atbildīgā sekretāre</w:t>
      </w:r>
      <w:r>
        <w:rPr>
          <w:rFonts w:asciiTheme="majorHAnsi" w:hAnsiTheme="majorHAnsi" w:cstheme="majorHAnsi"/>
          <w:sz w:val="24"/>
          <w:szCs w:val="24"/>
          <w:lang w:val="lv-LV"/>
        </w:rPr>
        <w:t>.</w:t>
      </w:r>
    </w:p>
    <w:p w14:paraId="5D8E8530" w14:textId="77777777" w:rsidR="00C075F5" w:rsidRPr="00C075F5" w:rsidRDefault="00C075F5">
      <w:pPr>
        <w:pStyle w:val="KeinLeerraum"/>
        <w:jc w:val="both"/>
        <w:rPr>
          <w:rFonts w:asciiTheme="majorHAnsi" w:hAnsiTheme="majorHAnsi" w:cstheme="majorHAnsi"/>
          <w:sz w:val="24"/>
          <w:szCs w:val="24"/>
          <w:lang w:val="lv-LV"/>
        </w:rPr>
      </w:pPr>
    </w:p>
    <w:sectPr w:rsidR="00C075F5" w:rsidRPr="00C075F5" w:rsidSect="00141C06">
      <w:headerReference w:type="default" r:id="rId13"/>
      <w:footerReference w:type="default" r:id="rId14"/>
      <w:pgSz w:w="11906" w:h="16838"/>
      <w:pgMar w:top="1417" w:right="1417" w:bottom="1134"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99C25" w14:textId="77777777" w:rsidR="00AE10E9" w:rsidRDefault="00AE10E9" w:rsidP="00450FCC">
      <w:pPr>
        <w:spacing w:after="0" w:line="240" w:lineRule="auto"/>
      </w:pPr>
      <w:r>
        <w:separator/>
      </w:r>
    </w:p>
  </w:endnote>
  <w:endnote w:type="continuationSeparator" w:id="0">
    <w:p w14:paraId="211CE2B2" w14:textId="77777777" w:rsidR="00AE10E9" w:rsidRDefault="00AE10E9" w:rsidP="00450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aleway Black">
    <w:panose1 w:val="00000000000000000000"/>
    <w:charset w:val="00"/>
    <w:family w:val="auto"/>
    <w:pitch w:val="variable"/>
    <w:sig w:usb0="A00002FF" w:usb1="5000205B"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228691915"/>
        <w:docPartObj>
          <w:docPartGallery w:val="Page Numbers (Bottom of Page)"/>
          <w:docPartUnique/>
        </w:docPartObj>
      </w:sdtPr>
      <w:sdtEndPr>
        <w:rPr>
          <w:rFonts w:asciiTheme="minorHAnsi" w:eastAsiaTheme="minorHAnsi" w:hAnsiTheme="minorHAnsi" w:cstheme="minorBidi"/>
          <w:sz w:val="22"/>
          <w:szCs w:val="22"/>
        </w:rPr>
      </w:sdtEndPr>
      <w:sdtContent>
        <w:tr w:rsidR="00023947" w14:paraId="64DF4A60" w14:textId="77777777">
          <w:trPr>
            <w:trHeight w:val="727"/>
          </w:trPr>
          <w:tc>
            <w:tcPr>
              <w:tcW w:w="4000" w:type="pct"/>
              <w:tcBorders>
                <w:right w:val="triple" w:sz="4" w:space="0" w:color="4472C4" w:themeColor="accent1"/>
              </w:tcBorders>
            </w:tcPr>
            <w:p w14:paraId="25A83D23" w14:textId="438331A9" w:rsidR="00023947" w:rsidRDefault="00023947">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423E235C" w14:textId="6535296D" w:rsidR="00023947" w:rsidRDefault="00023947">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234A030C" w14:textId="77777777" w:rsidR="00023947" w:rsidRDefault="0002394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2489F" w14:textId="77777777" w:rsidR="00AE10E9" w:rsidRDefault="00AE10E9" w:rsidP="00450FCC">
      <w:pPr>
        <w:spacing w:after="0" w:line="240" w:lineRule="auto"/>
      </w:pPr>
      <w:r>
        <w:separator/>
      </w:r>
    </w:p>
  </w:footnote>
  <w:footnote w:type="continuationSeparator" w:id="0">
    <w:p w14:paraId="20C2DAE8" w14:textId="77777777" w:rsidR="00AE10E9" w:rsidRDefault="00AE10E9" w:rsidP="00450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5F01D" w14:textId="19722DC8" w:rsidR="00450FCC" w:rsidRPr="006172B0" w:rsidRDefault="00450FCC" w:rsidP="00450FCC">
    <w:pPr>
      <w:pBdr>
        <w:top w:val="none" w:sz="96" w:space="31" w:color="FFFFFF" w:frame="1"/>
        <w:left w:val="none" w:sz="96" w:space="31" w:color="FFFFFF" w:frame="1"/>
        <w:bottom w:val="none" w:sz="96" w:space="0" w:color="FFFFFF" w:frame="1"/>
        <w:right w:val="none" w:sz="96" w:space="31" w:color="FFFFFF" w:frame="1"/>
        <w:bar w:val="none" w:sz="0" w:color="000000"/>
      </w:pBdr>
      <w:tabs>
        <w:tab w:val="center" w:pos="4536"/>
        <w:tab w:val="right" w:pos="9072"/>
      </w:tabs>
      <w:spacing w:after="0" w:line="240" w:lineRule="auto"/>
      <w:jc w:val="right"/>
      <w:rPr>
        <w:rFonts w:asciiTheme="majorHAnsi" w:eastAsia="Arial Unicode MS" w:hAnsiTheme="majorHAnsi" w:cstheme="majorHAnsi"/>
        <w:sz w:val="20"/>
        <w:szCs w:val="20"/>
        <w:lang w:val="lv-LV"/>
      </w:rPr>
    </w:pPr>
    <w:r w:rsidRPr="006172B0">
      <w:rPr>
        <w:rFonts w:asciiTheme="majorHAnsi" w:eastAsia="Arial Unicode MS" w:hAnsiTheme="majorHAnsi" w:cstheme="majorHAnsi"/>
        <w:sz w:val="20"/>
        <w:szCs w:val="20"/>
        <w:lang w:val="lv-LV"/>
      </w:rPr>
      <w:t>STARPTAUTISK</w:t>
    </w:r>
    <w:r w:rsidR="00E47FFA">
      <w:rPr>
        <w:rFonts w:asciiTheme="majorHAnsi" w:eastAsia="Arial Unicode MS" w:hAnsiTheme="majorHAnsi" w:cstheme="majorHAnsi"/>
        <w:sz w:val="20"/>
        <w:szCs w:val="20"/>
        <w:lang w:val="lv-LV"/>
      </w:rPr>
      <w:t>Ā</w:t>
    </w:r>
    <w:r w:rsidRPr="006172B0">
      <w:rPr>
        <w:rFonts w:asciiTheme="majorHAnsi" w:eastAsia="Arial Unicode MS" w:hAnsiTheme="majorHAnsi" w:cstheme="majorHAnsi"/>
        <w:sz w:val="20"/>
        <w:szCs w:val="20"/>
        <w:lang w:val="lv-LV"/>
      </w:rPr>
      <w:t xml:space="preserve"> METU KONKURSA</w:t>
    </w:r>
  </w:p>
  <w:p w14:paraId="40D94F31" w14:textId="77777777" w:rsidR="00450FCC" w:rsidRPr="006172B0" w:rsidRDefault="00450FCC" w:rsidP="00450FCC">
    <w:pPr>
      <w:pBdr>
        <w:top w:val="none" w:sz="96" w:space="31" w:color="FFFFFF" w:frame="1"/>
        <w:left w:val="none" w:sz="96" w:space="31" w:color="FFFFFF" w:frame="1"/>
        <w:bottom w:val="none" w:sz="96" w:space="0" w:color="FFFFFF" w:frame="1"/>
        <w:right w:val="none" w:sz="96" w:space="31" w:color="FFFFFF" w:frame="1"/>
        <w:bar w:val="none" w:sz="0" w:color="000000"/>
      </w:pBdr>
      <w:tabs>
        <w:tab w:val="center" w:pos="4536"/>
        <w:tab w:val="right" w:pos="9072"/>
      </w:tabs>
      <w:spacing w:after="0" w:line="240" w:lineRule="auto"/>
      <w:jc w:val="right"/>
      <w:rPr>
        <w:rFonts w:asciiTheme="majorHAnsi" w:eastAsia="Arial Unicode MS" w:hAnsiTheme="majorHAnsi" w:cstheme="majorHAnsi"/>
        <w:b/>
        <w:bCs/>
        <w:sz w:val="20"/>
        <w:szCs w:val="20"/>
        <w:lang w:val="lv-LV"/>
      </w:rPr>
    </w:pPr>
    <w:r w:rsidRPr="006172B0">
      <w:rPr>
        <w:rFonts w:asciiTheme="majorHAnsi" w:eastAsia="Arial Unicode MS" w:hAnsiTheme="majorHAnsi" w:cstheme="majorHAnsi"/>
        <w:b/>
        <w:bCs/>
        <w:sz w:val="20"/>
        <w:szCs w:val="20"/>
        <w:lang w:val="lv-LV"/>
      </w:rPr>
      <w:t xml:space="preserve">“MEMORIĀLA “LIELIE KAPI” VĒRTĪBU </w:t>
    </w:r>
  </w:p>
  <w:p w14:paraId="6BBFEFA7" w14:textId="77777777" w:rsidR="00450FCC" w:rsidRPr="006172B0" w:rsidRDefault="00450FCC" w:rsidP="00450FCC">
    <w:pPr>
      <w:pBdr>
        <w:top w:val="none" w:sz="96" w:space="31" w:color="FFFFFF" w:frame="1"/>
        <w:left w:val="none" w:sz="96" w:space="31" w:color="FFFFFF" w:frame="1"/>
        <w:bottom w:val="none" w:sz="96" w:space="0" w:color="FFFFFF" w:frame="1"/>
        <w:right w:val="none" w:sz="96" w:space="31" w:color="FFFFFF" w:frame="1"/>
        <w:bar w:val="none" w:sz="0" w:color="000000"/>
      </w:pBdr>
      <w:tabs>
        <w:tab w:val="center" w:pos="4536"/>
        <w:tab w:val="right" w:pos="9072"/>
      </w:tabs>
      <w:spacing w:after="0" w:line="240" w:lineRule="auto"/>
      <w:jc w:val="right"/>
      <w:rPr>
        <w:rFonts w:asciiTheme="majorHAnsi" w:eastAsia="Arial Unicode MS" w:hAnsiTheme="majorHAnsi" w:cstheme="majorHAnsi"/>
        <w:b/>
        <w:bCs/>
        <w:sz w:val="20"/>
        <w:szCs w:val="20"/>
        <w:lang w:val="lv-LV"/>
      </w:rPr>
    </w:pPr>
    <w:r w:rsidRPr="006172B0">
      <w:rPr>
        <w:rFonts w:asciiTheme="majorHAnsi" w:eastAsia="Arial Unicode MS" w:hAnsiTheme="majorHAnsi" w:cstheme="majorHAnsi"/>
        <w:b/>
        <w:bCs/>
        <w:sz w:val="20"/>
        <w:szCs w:val="20"/>
        <w:lang w:val="lv-LV"/>
      </w:rPr>
      <w:t>SAGLABĀŠANA UN VIETAS ATTĪSTĪBA”</w:t>
    </w:r>
  </w:p>
  <w:p w14:paraId="3D59C63D" w14:textId="77777777" w:rsidR="00450FCC" w:rsidRPr="006172B0" w:rsidRDefault="00450FCC" w:rsidP="00450FCC">
    <w:pPr>
      <w:pBdr>
        <w:top w:val="none" w:sz="96" w:space="31" w:color="FFFFFF" w:frame="1"/>
        <w:left w:val="none" w:sz="96" w:space="31" w:color="FFFFFF" w:frame="1"/>
        <w:bottom w:val="none" w:sz="96" w:space="0" w:color="FFFFFF" w:frame="1"/>
        <w:right w:val="none" w:sz="96" w:space="31" w:color="FFFFFF" w:frame="1"/>
        <w:bar w:val="none" w:sz="0" w:color="000000"/>
      </w:pBdr>
      <w:tabs>
        <w:tab w:val="center" w:pos="4536"/>
        <w:tab w:val="right" w:pos="9072"/>
      </w:tabs>
      <w:spacing w:after="0" w:line="240" w:lineRule="auto"/>
      <w:jc w:val="right"/>
      <w:rPr>
        <w:rFonts w:asciiTheme="majorHAnsi" w:eastAsia="Arial Unicode MS" w:hAnsiTheme="majorHAnsi" w:cstheme="majorHAnsi"/>
        <w:sz w:val="20"/>
        <w:szCs w:val="20"/>
        <w:lang w:val="lv-LV"/>
      </w:rPr>
    </w:pPr>
    <w:r w:rsidRPr="006172B0">
      <w:rPr>
        <w:rFonts w:asciiTheme="majorHAnsi" w:eastAsia="Arial Unicode MS" w:hAnsiTheme="majorHAnsi" w:cstheme="majorHAnsi"/>
        <w:sz w:val="20"/>
        <w:szCs w:val="20"/>
        <w:lang w:val="lv-LV"/>
      </w:rPr>
      <w:t>ID. NR. PA RPA 2023/16</w:t>
    </w:r>
  </w:p>
  <w:p w14:paraId="49557F82" w14:textId="79F55FF0" w:rsidR="00B968EB" w:rsidRPr="006172B0" w:rsidRDefault="00450FCC" w:rsidP="00450FCC">
    <w:pPr>
      <w:pStyle w:val="Kopfzeile"/>
      <w:jc w:val="right"/>
      <w:rPr>
        <w:rFonts w:asciiTheme="majorHAnsi" w:hAnsiTheme="majorHAnsi" w:cstheme="majorHAnsi"/>
        <w:b/>
        <w:bCs/>
      </w:rPr>
    </w:pPr>
    <w:r w:rsidRPr="006172B0">
      <w:rPr>
        <w:rFonts w:asciiTheme="majorHAnsi" w:hAnsiTheme="majorHAnsi" w:cstheme="majorHAnsi"/>
        <w:b/>
        <w:bCs/>
      </w:rPr>
      <w:t>ŽŪRIJAS KOMISIJAS ATZINUM</w:t>
    </w:r>
    <w:r w:rsidR="00E47FFA">
      <w:rPr>
        <w:rFonts w:asciiTheme="majorHAnsi" w:hAnsiTheme="majorHAnsi" w:cstheme="majorHAnsi"/>
        <w:b/>
        <w:bCs/>
      </w:rPr>
      <w:t>A 2. PIELIKUMS</w:t>
    </w:r>
  </w:p>
  <w:p w14:paraId="5592C509" w14:textId="2AA9EB20" w:rsidR="00450FCC" w:rsidRDefault="00450FCC" w:rsidP="00450FCC">
    <w:pPr>
      <w:pStyle w:val="Kopfzeile"/>
      <w:ind w:left="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31CF4"/>
    <w:multiLevelType w:val="hybridMultilevel"/>
    <w:tmpl w:val="4AD09C12"/>
    <w:lvl w:ilvl="0" w:tplc="0407000F">
      <w:start w:val="1"/>
      <w:numFmt w:val="decimal"/>
      <w:lvlText w:val="%1."/>
      <w:lvlJc w:val="left"/>
      <w:pPr>
        <w:ind w:left="1068" w:hanging="360"/>
      </w:pPr>
      <w:rPr>
        <w:rFonts w:hint="default"/>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3856719B"/>
    <w:multiLevelType w:val="hybridMultilevel"/>
    <w:tmpl w:val="C3982990"/>
    <w:lvl w:ilvl="0" w:tplc="CE8ECF50">
      <w:start w:val="2024"/>
      <w:numFmt w:val="bullet"/>
      <w:lvlText w:val="-"/>
      <w:lvlJc w:val="left"/>
      <w:pPr>
        <w:ind w:left="720" w:hanging="360"/>
      </w:pPr>
      <w:rPr>
        <w:rFonts w:ascii="Calibri Light" w:eastAsia="Calibr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9D5D4E"/>
    <w:multiLevelType w:val="hybridMultilevel"/>
    <w:tmpl w:val="CEC28D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3F67965"/>
    <w:multiLevelType w:val="hybridMultilevel"/>
    <w:tmpl w:val="7C08A8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61B41D7"/>
    <w:multiLevelType w:val="hybridMultilevel"/>
    <w:tmpl w:val="28BE8F24"/>
    <w:lvl w:ilvl="0" w:tplc="963C294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01F72A2"/>
    <w:multiLevelType w:val="hybridMultilevel"/>
    <w:tmpl w:val="D4DA6328"/>
    <w:lvl w:ilvl="0" w:tplc="C02628DC">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0231F6E"/>
    <w:multiLevelType w:val="hybridMultilevel"/>
    <w:tmpl w:val="2DB87708"/>
    <w:lvl w:ilvl="0" w:tplc="4102584E">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2705E6F"/>
    <w:multiLevelType w:val="hybridMultilevel"/>
    <w:tmpl w:val="9BC211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C0F64B5"/>
    <w:multiLevelType w:val="hybridMultilevel"/>
    <w:tmpl w:val="95149402"/>
    <w:lvl w:ilvl="0" w:tplc="7804C39C">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C236EFE"/>
    <w:multiLevelType w:val="hybridMultilevel"/>
    <w:tmpl w:val="B91840B6"/>
    <w:lvl w:ilvl="0" w:tplc="B89CB372">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FF74535"/>
    <w:multiLevelType w:val="hybridMultilevel"/>
    <w:tmpl w:val="D9866548"/>
    <w:lvl w:ilvl="0" w:tplc="81DE95E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DF36586"/>
    <w:multiLevelType w:val="hybridMultilevel"/>
    <w:tmpl w:val="37CA9808"/>
    <w:lvl w:ilvl="0" w:tplc="0407000F">
      <w:start w:val="1"/>
      <w:numFmt w:val="decimal"/>
      <w:lvlText w:val="%1."/>
      <w:lvlJc w:val="left"/>
      <w:pPr>
        <w:ind w:left="92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3740820"/>
    <w:multiLevelType w:val="hybridMultilevel"/>
    <w:tmpl w:val="C5562196"/>
    <w:lvl w:ilvl="0" w:tplc="85C6A48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B9148BA"/>
    <w:multiLevelType w:val="hybridMultilevel"/>
    <w:tmpl w:val="37CA980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D725DF8"/>
    <w:multiLevelType w:val="hybridMultilevel"/>
    <w:tmpl w:val="804202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7"/>
  </w:num>
  <w:num w:numId="3">
    <w:abstractNumId w:val="10"/>
  </w:num>
  <w:num w:numId="4">
    <w:abstractNumId w:val="13"/>
  </w:num>
  <w:num w:numId="5">
    <w:abstractNumId w:val="14"/>
  </w:num>
  <w:num w:numId="6">
    <w:abstractNumId w:val="0"/>
  </w:num>
  <w:num w:numId="7">
    <w:abstractNumId w:val="8"/>
  </w:num>
  <w:num w:numId="8">
    <w:abstractNumId w:val="9"/>
  </w:num>
  <w:num w:numId="9">
    <w:abstractNumId w:val="5"/>
  </w:num>
  <w:num w:numId="10">
    <w:abstractNumId w:val="12"/>
  </w:num>
  <w:num w:numId="11">
    <w:abstractNumId w:val="4"/>
  </w:num>
  <w:num w:numId="12">
    <w:abstractNumId w:val="2"/>
  </w:num>
  <w:num w:numId="13">
    <w:abstractNumId w:val="3"/>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F8D"/>
    <w:rsid w:val="00005AAB"/>
    <w:rsid w:val="000203AA"/>
    <w:rsid w:val="00023947"/>
    <w:rsid w:val="000502A7"/>
    <w:rsid w:val="000503E7"/>
    <w:rsid w:val="00052044"/>
    <w:rsid w:val="00052D82"/>
    <w:rsid w:val="00056AF9"/>
    <w:rsid w:val="0006772B"/>
    <w:rsid w:val="00074211"/>
    <w:rsid w:val="000845E9"/>
    <w:rsid w:val="000929A0"/>
    <w:rsid w:val="0009358F"/>
    <w:rsid w:val="00094DFF"/>
    <w:rsid w:val="000A22CC"/>
    <w:rsid w:val="000A5EDC"/>
    <w:rsid w:val="000C1FFF"/>
    <w:rsid w:val="000C74F0"/>
    <w:rsid w:val="000F0DC3"/>
    <w:rsid w:val="000F2892"/>
    <w:rsid w:val="000F64BF"/>
    <w:rsid w:val="001024B1"/>
    <w:rsid w:val="001070A7"/>
    <w:rsid w:val="00114637"/>
    <w:rsid w:val="0012286E"/>
    <w:rsid w:val="0012441B"/>
    <w:rsid w:val="00126A5C"/>
    <w:rsid w:val="001272AB"/>
    <w:rsid w:val="00141C06"/>
    <w:rsid w:val="001473F0"/>
    <w:rsid w:val="0014771B"/>
    <w:rsid w:val="00191142"/>
    <w:rsid w:val="00193E4E"/>
    <w:rsid w:val="001A7C5A"/>
    <w:rsid w:val="001B6E9D"/>
    <w:rsid w:val="001C5D7C"/>
    <w:rsid w:val="001E163E"/>
    <w:rsid w:val="001E3BFC"/>
    <w:rsid w:val="00236548"/>
    <w:rsid w:val="00261DE3"/>
    <w:rsid w:val="00274ED6"/>
    <w:rsid w:val="00282054"/>
    <w:rsid w:val="002957F1"/>
    <w:rsid w:val="0029669E"/>
    <w:rsid w:val="002A0BED"/>
    <w:rsid w:val="002A2D6D"/>
    <w:rsid w:val="002A4B4C"/>
    <w:rsid w:val="002A690A"/>
    <w:rsid w:val="002A786D"/>
    <w:rsid w:val="002B5A92"/>
    <w:rsid w:val="002C7F19"/>
    <w:rsid w:val="002D3FF6"/>
    <w:rsid w:val="002F234D"/>
    <w:rsid w:val="00307EB3"/>
    <w:rsid w:val="00315A98"/>
    <w:rsid w:val="00320786"/>
    <w:rsid w:val="0032498D"/>
    <w:rsid w:val="00337563"/>
    <w:rsid w:val="00347131"/>
    <w:rsid w:val="00366DA3"/>
    <w:rsid w:val="003670DF"/>
    <w:rsid w:val="003675E2"/>
    <w:rsid w:val="0037794B"/>
    <w:rsid w:val="00380E59"/>
    <w:rsid w:val="00381AF7"/>
    <w:rsid w:val="00387902"/>
    <w:rsid w:val="0039260C"/>
    <w:rsid w:val="003A5767"/>
    <w:rsid w:val="003B1CA3"/>
    <w:rsid w:val="003D305A"/>
    <w:rsid w:val="003F58F5"/>
    <w:rsid w:val="004010A9"/>
    <w:rsid w:val="004034DF"/>
    <w:rsid w:val="004103BF"/>
    <w:rsid w:val="00416509"/>
    <w:rsid w:val="00425C07"/>
    <w:rsid w:val="00426DC7"/>
    <w:rsid w:val="00450FCC"/>
    <w:rsid w:val="00463EE4"/>
    <w:rsid w:val="00464C74"/>
    <w:rsid w:val="00497777"/>
    <w:rsid w:val="004A7960"/>
    <w:rsid w:val="004B38F4"/>
    <w:rsid w:val="004B6D43"/>
    <w:rsid w:val="004F711D"/>
    <w:rsid w:val="005019A8"/>
    <w:rsid w:val="00507312"/>
    <w:rsid w:val="0051325A"/>
    <w:rsid w:val="00514082"/>
    <w:rsid w:val="005275B6"/>
    <w:rsid w:val="005512F2"/>
    <w:rsid w:val="00575F11"/>
    <w:rsid w:val="00580255"/>
    <w:rsid w:val="00581D02"/>
    <w:rsid w:val="00582CC5"/>
    <w:rsid w:val="005D5A0E"/>
    <w:rsid w:val="005D63D9"/>
    <w:rsid w:val="006172B0"/>
    <w:rsid w:val="00625E49"/>
    <w:rsid w:val="0065541D"/>
    <w:rsid w:val="006708BD"/>
    <w:rsid w:val="00670BA3"/>
    <w:rsid w:val="00681AF6"/>
    <w:rsid w:val="00682C7C"/>
    <w:rsid w:val="006C5805"/>
    <w:rsid w:val="006E2332"/>
    <w:rsid w:val="006F0822"/>
    <w:rsid w:val="006F1C5D"/>
    <w:rsid w:val="0070453A"/>
    <w:rsid w:val="00710D34"/>
    <w:rsid w:val="0072660C"/>
    <w:rsid w:val="00736288"/>
    <w:rsid w:val="00736639"/>
    <w:rsid w:val="00753D18"/>
    <w:rsid w:val="00765F95"/>
    <w:rsid w:val="0078743C"/>
    <w:rsid w:val="00792C45"/>
    <w:rsid w:val="007A638E"/>
    <w:rsid w:val="007B192A"/>
    <w:rsid w:val="007B2E79"/>
    <w:rsid w:val="007C3A03"/>
    <w:rsid w:val="007C3E91"/>
    <w:rsid w:val="007D5BC1"/>
    <w:rsid w:val="007E47C7"/>
    <w:rsid w:val="007E5413"/>
    <w:rsid w:val="007F25AC"/>
    <w:rsid w:val="00802797"/>
    <w:rsid w:val="008066A7"/>
    <w:rsid w:val="00807C81"/>
    <w:rsid w:val="00814841"/>
    <w:rsid w:val="00825AFC"/>
    <w:rsid w:val="00836BDB"/>
    <w:rsid w:val="00871C2F"/>
    <w:rsid w:val="008A21C8"/>
    <w:rsid w:val="008E0BE4"/>
    <w:rsid w:val="008E1126"/>
    <w:rsid w:val="009023A4"/>
    <w:rsid w:val="00903E4D"/>
    <w:rsid w:val="00910183"/>
    <w:rsid w:val="00922D61"/>
    <w:rsid w:val="00944A2B"/>
    <w:rsid w:val="009479F1"/>
    <w:rsid w:val="00950C2E"/>
    <w:rsid w:val="0096016B"/>
    <w:rsid w:val="00975937"/>
    <w:rsid w:val="00985DF3"/>
    <w:rsid w:val="00987713"/>
    <w:rsid w:val="009D0555"/>
    <w:rsid w:val="009D3EDD"/>
    <w:rsid w:val="00A005A7"/>
    <w:rsid w:val="00A005DE"/>
    <w:rsid w:val="00A12A8B"/>
    <w:rsid w:val="00A12DD7"/>
    <w:rsid w:val="00A25B59"/>
    <w:rsid w:val="00A342B5"/>
    <w:rsid w:val="00A53C42"/>
    <w:rsid w:val="00A81EE6"/>
    <w:rsid w:val="00AB31B5"/>
    <w:rsid w:val="00AB4637"/>
    <w:rsid w:val="00AD1871"/>
    <w:rsid w:val="00AE10E9"/>
    <w:rsid w:val="00AF2235"/>
    <w:rsid w:val="00B35B1F"/>
    <w:rsid w:val="00B64D49"/>
    <w:rsid w:val="00B95500"/>
    <w:rsid w:val="00B968EB"/>
    <w:rsid w:val="00BB1412"/>
    <w:rsid w:val="00BC6E2B"/>
    <w:rsid w:val="00BD7EBB"/>
    <w:rsid w:val="00BE7405"/>
    <w:rsid w:val="00BF78D2"/>
    <w:rsid w:val="00C01C51"/>
    <w:rsid w:val="00C02F77"/>
    <w:rsid w:val="00C075F5"/>
    <w:rsid w:val="00C10A3E"/>
    <w:rsid w:val="00C12539"/>
    <w:rsid w:val="00C13E1C"/>
    <w:rsid w:val="00C14FCE"/>
    <w:rsid w:val="00C1629F"/>
    <w:rsid w:val="00C34A6A"/>
    <w:rsid w:val="00C34ADD"/>
    <w:rsid w:val="00C562F3"/>
    <w:rsid w:val="00C86EA3"/>
    <w:rsid w:val="00C874FF"/>
    <w:rsid w:val="00CB197E"/>
    <w:rsid w:val="00CC2A48"/>
    <w:rsid w:val="00CE5229"/>
    <w:rsid w:val="00D11B22"/>
    <w:rsid w:val="00D133CB"/>
    <w:rsid w:val="00D27203"/>
    <w:rsid w:val="00D30ACB"/>
    <w:rsid w:val="00D34806"/>
    <w:rsid w:val="00D42B45"/>
    <w:rsid w:val="00D42F8D"/>
    <w:rsid w:val="00D719ED"/>
    <w:rsid w:val="00D77318"/>
    <w:rsid w:val="00D864E1"/>
    <w:rsid w:val="00D87818"/>
    <w:rsid w:val="00DA1794"/>
    <w:rsid w:val="00DC0517"/>
    <w:rsid w:val="00DE2F28"/>
    <w:rsid w:val="00DE6094"/>
    <w:rsid w:val="00E048AA"/>
    <w:rsid w:val="00E04C48"/>
    <w:rsid w:val="00E1619D"/>
    <w:rsid w:val="00E21738"/>
    <w:rsid w:val="00E2441E"/>
    <w:rsid w:val="00E41BF3"/>
    <w:rsid w:val="00E4317E"/>
    <w:rsid w:val="00E47FFA"/>
    <w:rsid w:val="00E5687C"/>
    <w:rsid w:val="00E80573"/>
    <w:rsid w:val="00E86032"/>
    <w:rsid w:val="00E95552"/>
    <w:rsid w:val="00E96425"/>
    <w:rsid w:val="00EA4DCC"/>
    <w:rsid w:val="00EB3797"/>
    <w:rsid w:val="00EB3984"/>
    <w:rsid w:val="00EB5409"/>
    <w:rsid w:val="00EB6491"/>
    <w:rsid w:val="00EC36BB"/>
    <w:rsid w:val="00EC4D4B"/>
    <w:rsid w:val="00EC781D"/>
    <w:rsid w:val="00ED3F86"/>
    <w:rsid w:val="00EF1E33"/>
    <w:rsid w:val="00F23F3D"/>
    <w:rsid w:val="00F2678E"/>
    <w:rsid w:val="00F37ADA"/>
    <w:rsid w:val="00F43966"/>
    <w:rsid w:val="00F62A6E"/>
    <w:rsid w:val="00F65FB0"/>
    <w:rsid w:val="00F96629"/>
    <w:rsid w:val="00FB36B0"/>
    <w:rsid w:val="00FC46CF"/>
    <w:rsid w:val="00FD2A14"/>
    <w:rsid w:val="00FD624D"/>
    <w:rsid w:val="00FE0C00"/>
    <w:rsid w:val="00FE27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89012"/>
  <w15:chartTrackingRefBased/>
  <w15:docId w15:val="{67F7005C-9342-4F43-A2E8-64B12BD28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2F8D"/>
    <w:pPr>
      <w:spacing w:after="200" w:line="276" w:lineRule="auto"/>
    </w:pPr>
  </w:style>
  <w:style w:type="paragraph" w:styleId="berschrift1">
    <w:name w:val="heading 1"/>
    <w:basedOn w:val="Standard"/>
    <w:next w:val="Standard"/>
    <w:link w:val="berschrift1Zchn"/>
    <w:uiPriority w:val="9"/>
    <w:qFormat/>
    <w:rsid w:val="007362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7362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uiPriority w:val="9"/>
    <w:unhideWhenUsed/>
    <w:qFormat/>
    <w:rsid w:val="008066A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42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D42F8D"/>
    <w:pPr>
      <w:spacing w:after="0" w:line="240" w:lineRule="auto"/>
    </w:pPr>
  </w:style>
  <w:style w:type="paragraph" w:styleId="Listenabsatz">
    <w:name w:val="List Paragraph"/>
    <w:aliases w:val="H&amp;P List Paragraph,2,Strip,Normal bullet 2,Bullet list,Numbered Para 1,Dot pt,No Spacing1,List Paragraph Char Char Char,Indicator Text,Bullet Points,MAIN CONTENT,IFCL - List Paragraph,List Paragraph12,OBC Bullet,F5 List Paragraph"/>
    <w:basedOn w:val="Standard"/>
    <w:link w:val="ListenabsatzZchn"/>
    <w:uiPriority w:val="34"/>
    <w:qFormat/>
    <w:rsid w:val="00D42F8D"/>
    <w:pPr>
      <w:ind w:left="720"/>
      <w:contextualSpacing/>
    </w:pPr>
  </w:style>
  <w:style w:type="table" w:customStyle="1" w:styleId="Tabellenraster1">
    <w:name w:val="Tabellenraster1"/>
    <w:basedOn w:val="NormaleTabelle"/>
    <w:next w:val="Tabellenraster"/>
    <w:uiPriority w:val="39"/>
    <w:rsid w:val="00A342B5"/>
    <w:pPr>
      <w:spacing w:after="0" w:line="240" w:lineRule="auto"/>
    </w:pPr>
    <w:rPr>
      <w:rFonts w:ascii="Times New Roman" w:eastAsia="Arial Unicode MS"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nabsatzZchn">
    <w:name w:val="Listenabsatz Zchn"/>
    <w:aliases w:val="H&amp;P List Paragraph Zchn,2 Zchn,Strip Zchn,Normal bullet 2 Zchn,Bullet list Zchn,Numbered Para 1 Zchn,Dot pt Zchn,No Spacing1 Zchn,List Paragraph Char Char Char Zchn,Indicator Text Zchn,Bullet Points Zchn,MAIN CONTENT Zchn"/>
    <w:link w:val="Listenabsatz"/>
    <w:uiPriority w:val="34"/>
    <w:qFormat/>
    <w:locked/>
    <w:rsid w:val="00A342B5"/>
  </w:style>
  <w:style w:type="paragraph" w:styleId="Kopfzeile">
    <w:name w:val="header"/>
    <w:basedOn w:val="Standard"/>
    <w:link w:val="KopfzeileZchn"/>
    <w:uiPriority w:val="99"/>
    <w:unhideWhenUsed/>
    <w:rsid w:val="00BB14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B1412"/>
  </w:style>
  <w:style w:type="character" w:customStyle="1" w:styleId="berschrift1Zchn">
    <w:name w:val="Überschrift 1 Zchn"/>
    <w:basedOn w:val="Absatz-Standardschriftart"/>
    <w:link w:val="berschrift1"/>
    <w:uiPriority w:val="9"/>
    <w:rsid w:val="00736288"/>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736288"/>
    <w:rPr>
      <w:rFonts w:asciiTheme="majorHAnsi" w:eastAsiaTheme="majorEastAsia" w:hAnsiTheme="majorHAnsi" w:cstheme="majorBidi"/>
      <w:color w:val="2F5496" w:themeColor="accent1" w:themeShade="BF"/>
      <w:sz w:val="26"/>
      <w:szCs w:val="26"/>
    </w:rPr>
  </w:style>
  <w:style w:type="paragraph" w:styleId="Listenfortsetzung">
    <w:name w:val="List Continue"/>
    <w:basedOn w:val="Standard"/>
    <w:uiPriority w:val="99"/>
    <w:unhideWhenUsed/>
    <w:rsid w:val="00736288"/>
    <w:pPr>
      <w:spacing w:after="120"/>
      <w:ind w:left="283"/>
      <w:contextualSpacing/>
    </w:pPr>
  </w:style>
  <w:style w:type="paragraph" w:styleId="Textkrper">
    <w:name w:val="Body Text"/>
    <w:basedOn w:val="Standard"/>
    <w:link w:val="TextkrperZchn"/>
    <w:uiPriority w:val="99"/>
    <w:unhideWhenUsed/>
    <w:rsid w:val="00736288"/>
    <w:pPr>
      <w:spacing w:after="120"/>
    </w:pPr>
  </w:style>
  <w:style w:type="character" w:customStyle="1" w:styleId="TextkrperZchn">
    <w:name w:val="Textkörper Zchn"/>
    <w:basedOn w:val="Absatz-Standardschriftart"/>
    <w:link w:val="Textkrper"/>
    <w:uiPriority w:val="99"/>
    <w:rsid w:val="00736288"/>
  </w:style>
  <w:style w:type="paragraph" w:customStyle="1" w:styleId="Bezugszeichentext">
    <w:name w:val="Bezugszeichentext"/>
    <w:basedOn w:val="Standard"/>
    <w:rsid w:val="00736288"/>
  </w:style>
  <w:style w:type="paragraph" w:customStyle="1" w:styleId="TableContents">
    <w:name w:val="Table Contents"/>
    <w:basedOn w:val="Standard"/>
    <w:qFormat/>
    <w:rsid w:val="008066A7"/>
    <w:pPr>
      <w:widowControl w:val="0"/>
      <w:suppressLineNumbers/>
      <w:suppressAutoHyphens/>
    </w:pPr>
    <w:rPr>
      <w:rFonts w:ascii="Tahoma" w:hAnsi="Tahoma"/>
      <w:lang w:val="lv-LV"/>
    </w:rPr>
  </w:style>
  <w:style w:type="character" w:customStyle="1" w:styleId="berschrift4Zchn">
    <w:name w:val="Überschrift 4 Zchn"/>
    <w:basedOn w:val="Absatz-Standardschriftart"/>
    <w:link w:val="berschrift4"/>
    <w:uiPriority w:val="9"/>
    <w:rsid w:val="008066A7"/>
    <w:rPr>
      <w:rFonts w:asciiTheme="majorHAnsi" w:eastAsiaTheme="majorEastAsia" w:hAnsiTheme="majorHAnsi" w:cstheme="majorBidi"/>
      <w:i/>
      <w:iCs/>
      <w:color w:val="2F5496" w:themeColor="accent1" w:themeShade="BF"/>
    </w:rPr>
  </w:style>
  <w:style w:type="paragraph" w:styleId="Fuzeile">
    <w:name w:val="footer"/>
    <w:basedOn w:val="Standard"/>
    <w:link w:val="FuzeileZchn"/>
    <w:uiPriority w:val="99"/>
    <w:unhideWhenUsed/>
    <w:rsid w:val="00450F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0FCC"/>
  </w:style>
  <w:style w:type="table" w:customStyle="1" w:styleId="Tabellenraster11">
    <w:name w:val="Tabellenraster11"/>
    <w:basedOn w:val="NormaleTabelle"/>
    <w:next w:val="Tabellenraster"/>
    <w:uiPriority w:val="39"/>
    <w:rsid w:val="00EC4D4B"/>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28001">
      <w:bodyDiv w:val="1"/>
      <w:marLeft w:val="0"/>
      <w:marRight w:val="0"/>
      <w:marTop w:val="0"/>
      <w:marBottom w:val="0"/>
      <w:divBdr>
        <w:top w:val="none" w:sz="0" w:space="0" w:color="auto"/>
        <w:left w:val="none" w:sz="0" w:space="0" w:color="auto"/>
        <w:bottom w:val="none" w:sz="0" w:space="0" w:color="auto"/>
        <w:right w:val="none" w:sz="0" w:space="0" w:color="auto"/>
      </w:divBdr>
    </w:div>
    <w:div w:id="161091809">
      <w:bodyDiv w:val="1"/>
      <w:marLeft w:val="0"/>
      <w:marRight w:val="0"/>
      <w:marTop w:val="0"/>
      <w:marBottom w:val="0"/>
      <w:divBdr>
        <w:top w:val="none" w:sz="0" w:space="0" w:color="auto"/>
        <w:left w:val="none" w:sz="0" w:space="0" w:color="auto"/>
        <w:bottom w:val="none" w:sz="0" w:space="0" w:color="auto"/>
        <w:right w:val="none" w:sz="0" w:space="0" w:color="auto"/>
      </w:divBdr>
    </w:div>
    <w:div w:id="562328910">
      <w:bodyDiv w:val="1"/>
      <w:marLeft w:val="0"/>
      <w:marRight w:val="0"/>
      <w:marTop w:val="0"/>
      <w:marBottom w:val="0"/>
      <w:divBdr>
        <w:top w:val="none" w:sz="0" w:space="0" w:color="auto"/>
        <w:left w:val="none" w:sz="0" w:space="0" w:color="auto"/>
        <w:bottom w:val="none" w:sz="0" w:space="0" w:color="auto"/>
        <w:right w:val="none" w:sz="0" w:space="0" w:color="auto"/>
      </w:divBdr>
    </w:div>
    <w:div w:id="579755113">
      <w:bodyDiv w:val="1"/>
      <w:marLeft w:val="0"/>
      <w:marRight w:val="0"/>
      <w:marTop w:val="0"/>
      <w:marBottom w:val="0"/>
      <w:divBdr>
        <w:top w:val="none" w:sz="0" w:space="0" w:color="auto"/>
        <w:left w:val="none" w:sz="0" w:space="0" w:color="auto"/>
        <w:bottom w:val="none" w:sz="0" w:space="0" w:color="auto"/>
        <w:right w:val="none" w:sz="0" w:space="0" w:color="auto"/>
      </w:divBdr>
    </w:div>
    <w:div w:id="604313254">
      <w:bodyDiv w:val="1"/>
      <w:marLeft w:val="0"/>
      <w:marRight w:val="0"/>
      <w:marTop w:val="0"/>
      <w:marBottom w:val="0"/>
      <w:divBdr>
        <w:top w:val="none" w:sz="0" w:space="0" w:color="auto"/>
        <w:left w:val="none" w:sz="0" w:space="0" w:color="auto"/>
        <w:bottom w:val="none" w:sz="0" w:space="0" w:color="auto"/>
        <w:right w:val="none" w:sz="0" w:space="0" w:color="auto"/>
      </w:divBdr>
    </w:div>
    <w:div w:id="665283660">
      <w:bodyDiv w:val="1"/>
      <w:marLeft w:val="0"/>
      <w:marRight w:val="0"/>
      <w:marTop w:val="0"/>
      <w:marBottom w:val="0"/>
      <w:divBdr>
        <w:top w:val="none" w:sz="0" w:space="0" w:color="auto"/>
        <w:left w:val="none" w:sz="0" w:space="0" w:color="auto"/>
        <w:bottom w:val="none" w:sz="0" w:space="0" w:color="auto"/>
        <w:right w:val="none" w:sz="0" w:space="0" w:color="auto"/>
      </w:divBdr>
    </w:div>
    <w:div w:id="742946991">
      <w:bodyDiv w:val="1"/>
      <w:marLeft w:val="0"/>
      <w:marRight w:val="0"/>
      <w:marTop w:val="0"/>
      <w:marBottom w:val="0"/>
      <w:divBdr>
        <w:top w:val="none" w:sz="0" w:space="0" w:color="auto"/>
        <w:left w:val="none" w:sz="0" w:space="0" w:color="auto"/>
        <w:bottom w:val="none" w:sz="0" w:space="0" w:color="auto"/>
        <w:right w:val="none" w:sz="0" w:space="0" w:color="auto"/>
      </w:divBdr>
    </w:div>
    <w:div w:id="761099328">
      <w:bodyDiv w:val="1"/>
      <w:marLeft w:val="0"/>
      <w:marRight w:val="0"/>
      <w:marTop w:val="0"/>
      <w:marBottom w:val="0"/>
      <w:divBdr>
        <w:top w:val="none" w:sz="0" w:space="0" w:color="auto"/>
        <w:left w:val="none" w:sz="0" w:space="0" w:color="auto"/>
        <w:bottom w:val="none" w:sz="0" w:space="0" w:color="auto"/>
        <w:right w:val="none" w:sz="0" w:space="0" w:color="auto"/>
      </w:divBdr>
    </w:div>
    <w:div w:id="802574759">
      <w:bodyDiv w:val="1"/>
      <w:marLeft w:val="0"/>
      <w:marRight w:val="0"/>
      <w:marTop w:val="0"/>
      <w:marBottom w:val="0"/>
      <w:divBdr>
        <w:top w:val="none" w:sz="0" w:space="0" w:color="auto"/>
        <w:left w:val="none" w:sz="0" w:space="0" w:color="auto"/>
        <w:bottom w:val="none" w:sz="0" w:space="0" w:color="auto"/>
        <w:right w:val="none" w:sz="0" w:space="0" w:color="auto"/>
      </w:divBdr>
    </w:div>
    <w:div w:id="875972318">
      <w:bodyDiv w:val="1"/>
      <w:marLeft w:val="0"/>
      <w:marRight w:val="0"/>
      <w:marTop w:val="0"/>
      <w:marBottom w:val="0"/>
      <w:divBdr>
        <w:top w:val="none" w:sz="0" w:space="0" w:color="auto"/>
        <w:left w:val="none" w:sz="0" w:space="0" w:color="auto"/>
        <w:bottom w:val="none" w:sz="0" w:space="0" w:color="auto"/>
        <w:right w:val="none" w:sz="0" w:space="0" w:color="auto"/>
      </w:divBdr>
    </w:div>
    <w:div w:id="880555902">
      <w:bodyDiv w:val="1"/>
      <w:marLeft w:val="0"/>
      <w:marRight w:val="0"/>
      <w:marTop w:val="0"/>
      <w:marBottom w:val="0"/>
      <w:divBdr>
        <w:top w:val="none" w:sz="0" w:space="0" w:color="auto"/>
        <w:left w:val="none" w:sz="0" w:space="0" w:color="auto"/>
        <w:bottom w:val="none" w:sz="0" w:space="0" w:color="auto"/>
        <w:right w:val="none" w:sz="0" w:space="0" w:color="auto"/>
      </w:divBdr>
    </w:div>
    <w:div w:id="947858550">
      <w:bodyDiv w:val="1"/>
      <w:marLeft w:val="0"/>
      <w:marRight w:val="0"/>
      <w:marTop w:val="0"/>
      <w:marBottom w:val="0"/>
      <w:divBdr>
        <w:top w:val="none" w:sz="0" w:space="0" w:color="auto"/>
        <w:left w:val="none" w:sz="0" w:space="0" w:color="auto"/>
        <w:bottom w:val="none" w:sz="0" w:space="0" w:color="auto"/>
        <w:right w:val="none" w:sz="0" w:space="0" w:color="auto"/>
      </w:divBdr>
    </w:div>
    <w:div w:id="974725808">
      <w:bodyDiv w:val="1"/>
      <w:marLeft w:val="0"/>
      <w:marRight w:val="0"/>
      <w:marTop w:val="0"/>
      <w:marBottom w:val="0"/>
      <w:divBdr>
        <w:top w:val="none" w:sz="0" w:space="0" w:color="auto"/>
        <w:left w:val="none" w:sz="0" w:space="0" w:color="auto"/>
        <w:bottom w:val="none" w:sz="0" w:space="0" w:color="auto"/>
        <w:right w:val="none" w:sz="0" w:space="0" w:color="auto"/>
      </w:divBdr>
    </w:div>
    <w:div w:id="1108424342">
      <w:bodyDiv w:val="1"/>
      <w:marLeft w:val="0"/>
      <w:marRight w:val="0"/>
      <w:marTop w:val="0"/>
      <w:marBottom w:val="0"/>
      <w:divBdr>
        <w:top w:val="none" w:sz="0" w:space="0" w:color="auto"/>
        <w:left w:val="none" w:sz="0" w:space="0" w:color="auto"/>
        <w:bottom w:val="none" w:sz="0" w:space="0" w:color="auto"/>
        <w:right w:val="none" w:sz="0" w:space="0" w:color="auto"/>
      </w:divBdr>
    </w:div>
    <w:div w:id="1266500385">
      <w:bodyDiv w:val="1"/>
      <w:marLeft w:val="0"/>
      <w:marRight w:val="0"/>
      <w:marTop w:val="0"/>
      <w:marBottom w:val="0"/>
      <w:divBdr>
        <w:top w:val="none" w:sz="0" w:space="0" w:color="auto"/>
        <w:left w:val="none" w:sz="0" w:space="0" w:color="auto"/>
        <w:bottom w:val="none" w:sz="0" w:space="0" w:color="auto"/>
        <w:right w:val="none" w:sz="0" w:space="0" w:color="auto"/>
      </w:divBdr>
    </w:div>
    <w:div w:id="1404597519">
      <w:bodyDiv w:val="1"/>
      <w:marLeft w:val="0"/>
      <w:marRight w:val="0"/>
      <w:marTop w:val="0"/>
      <w:marBottom w:val="0"/>
      <w:divBdr>
        <w:top w:val="none" w:sz="0" w:space="0" w:color="auto"/>
        <w:left w:val="none" w:sz="0" w:space="0" w:color="auto"/>
        <w:bottom w:val="none" w:sz="0" w:space="0" w:color="auto"/>
        <w:right w:val="none" w:sz="0" w:space="0" w:color="auto"/>
      </w:divBdr>
    </w:div>
    <w:div w:id="1470368307">
      <w:bodyDiv w:val="1"/>
      <w:marLeft w:val="0"/>
      <w:marRight w:val="0"/>
      <w:marTop w:val="0"/>
      <w:marBottom w:val="0"/>
      <w:divBdr>
        <w:top w:val="none" w:sz="0" w:space="0" w:color="auto"/>
        <w:left w:val="none" w:sz="0" w:space="0" w:color="auto"/>
        <w:bottom w:val="none" w:sz="0" w:space="0" w:color="auto"/>
        <w:right w:val="none" w:sz="0" w:space="0" w:color="auto"/>
      </w:divBdr>
    </w:div>
    <w:div w:id="1522864224">
      <w:bodyDiv w:val="1"/>
      <w:marLeft w:val="0"/>
      <w:marRight w:val="0"/>
      <w:marTop w:val="0"/>
      <w:marBottom w:val="0"/>
      <w:divBdr>
        <w:top w:val="none" w:sz="0" w:space="0" w:color="auto"/>
        <w:left w:val="none" w:sz="0" w:space="0" w:color="auto"/>
        <w:bottom w:val="none" w:sz="0" w:space="0" w:color="auto"/>
        <w:right w:val="none" w:sz="0" w:space="0" w:color="auto"/>
      </w:divBdr>
    </w:div>
    <w:div w:id="1531409926">
      <w:bodyDiv w:val="1"/>
      <w:marLeft w:val="0"/>
      <w:marRight w:val="0"/>
      <w:marTop w:val="0"/>
      <w:marBottom w:val="0"/>
      <w:divBdr>
        <w:top w:val="none" w:sz="0" w:space="0" w:color="auto"/>
        <w:left w:val="none" w:sz="0" w:space="0" w:color="auto"/>
        <w:bottom w:val="none" w:sz="0" w:space="0" w:color="auto"/>
        <w:right w:val="none" w:sz="0" w:space="0" w:color="auto"/>
      </w:divBdr>
    </w:div>
    <w:div w:id="1603685441">
      <w:bodyDiv w:val="1"/>
      <w:marLeft w:val="0"/>
      <w:marRight w:val="0"/>
      <w:marTop w:val="0"/>
      <w:marBottom w:val="0"/>
      <w:divBdr>
        <w:top w:val="none" w:sz="0" w:space="0" w:color="auto"/>
        <w:left w:val="none" w:sz="0" w:space="0" w:color="auto"/>
        <w:bottom w:val="none" w:sz="0" w:space="0" w:color="auto"/>
        <w:right w:val="none" w:sz="0" w:space="0" w:color="auto"/>
      </w:divBdr>
    </w:div>
    <w:div w:id="1764184197">
      <w:bodyDiv w:val="1"/>
      <w:marLeft w:val="0"/>
      <w:marRight w:val="0"/>
      <w:marTop w:val="0"/>
      <w:marBottom w:val="0"/>
      <w:divBdr>
        <w:top w:val="none" w:sz="0" w:space="0" w:color="auto"/>
        <w:left w:val="none" w:sz="0" w:space="0" w:color="auto"/>
        <w:bottom w:val="none" w:sz="0" w:space="0" w:color="auto"/>
        <w:right w:val="none" w:sz="0" w:space="0" w:color="auto"/>
      </w:divBdr>
    </w:div>
    <w:div w:id="1817642793">
      <w:bodyDiv w:val="1"/>
      <w:marLeft w:val="0"/>
      <w:marRight w:val="0"/>
      <w:marTop w:val="0"/>
      <w:marBottom w:val="0"/>
      <w:divBdr>
        <w:top w:val="none" w:sz="0" w:space="0" w:color="auto"/>
        <w:left w:val="none" w:sz="0" w:space="0" w:color="auto"/>
        <w:bottom w:val="none" w:sz="0" w:space="0" w:color="auto"/>
        <w:right w:val="none" w:sz="0" w:space="0" w:color="auto"/>
      </w:divBdr>
    </w:div>
    <w:div w:id="1819376481">
      <w:bodyDiv w:val="1"/>
      <w:marLeft w:val="0"/>
      <w:marRight w:val="0"/>
      <w:marTop w:val="0"/>
      <w:marBottom w:val="0"/>
      <w:divBdr>
        <w:top w:val="none" w:sz="0" w:space="0" w:color="auto"/>
        <w:left w:val="none" w:sz="0" w:space="0" w:color="auto"/>
        <w:bottom w:val="none" w:sz="0" w:space="0" w:color="auto"/>
        <w:right w:val="none" w:sz="0" w:space="0" w:color="auto"/>
      </w:divBdr>
    </w:div>
    <w:div w:id="1835756224">
      <w:bodyDiv w:val="1"/>
      <w:marLeft w:val="0"/>
      <w:marRight w:val="0"/>
      <w:marTop w:val="0"/>
      <w:marBottom w:val="0"/>
      <w:divBdr>
        <w:top w:val="none" w:sz="0" w:space="0" w:color="auto"/>
        <w:left w:val="none" w:sz="0" w:space="0" w:color="auto"/>
        <w:bottom w:val="none" w:sz="0" w:space="0" w:color="auto"/>
        <w:right w:val="none" w:sz="0" w:space="0" w:color="auto"/>
      </w:divBdr>
    </w:div>
    <w:div w:id="1882742885">
      <w:bodyDiv w:val="1"/>
      <w:marLeft w:val="0"/>
      <w:marRight w:val="0"/>
      <w:marTop w:val="0"/>
      <w:marBottom w:val="0"/>
      <w:divBdr>
        <w:top w:val="none" w:sz="0" w:space="0" w:color="auto"/>
        <w:left w:val="none" w:sz="0" w:space="0" w:color="auto"/>
        <w:bottom w:val="none" w:sz="0" w:space="0" w:color="auto"/>
        <w:right w:val="none" w:sz="0" w:space="0" w:color="auto"/>
      </w:divBdr>
    </w:div>
    <w:div w:id="1926911171">
      <w:bodyDiv w:val="1"/>
      <w:marLeft w:val="0"/>
      <w:marRight w:val="0"/>
      <w:marTop w:val="0"/>
      <w:marBottom w:val="0"/>
      <w:divBdr>
        <w:top w:val="none" w:sz="0" w:space="0" w:color="auto"/>
        <w:left w:val="none" w:sz="0" w:space="0" w:color="auto"/>
        <w:bottom w:val="none" w:sz="0" w:space="0" w:color="auto"/>
        <w:right w:val="none" w:sz="0" w:space="0" w:color="auto"/>
      </w:divBdr>
    </w:div>
    <w:div w:id="208983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26A0B-3727-4C70-BB9B-1503EB2F1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5350</Words>
  <Characters>33708</Characters>
  <Application>Microsoft Office Word</Application>
  <DocSecurity>0</DocSecurity>
  <Lines>280</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Kalvane</dc:creator>
  <cp:keywords/>
  <dc:description/>
  <cp:lastModifiedBy>Dace Kalvane</cp:lastModifiedBy>
  <cp:revision>2</cp:revision>
  <dcterms:created xsi:type="dcterms:W3CDTF">2024-08-09T11:05:00Z</dcterms:created>
  <dcterms:modified xsi:type="dcterms:W3CDTF">2024-08-09T11:05:00Z</dcterms:modified>
</cp:coreProperties>
</file>